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DE" w:rsidRPr="00C35CDE" w:rsidRDefault="003C31BD" w:rsidP="00C35CDE">
      <w:pPr>
        <w:pStyle w:val="Default"/>
        <w:spacing w:line="176" w:lineRule="atLeast"/>
        <w:jc w:val="center"/>
        <w:rPr>
          <w:rFonts w:ascii="Arial" w:hAnsi="Arial" w:cs="Arial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0A6F56B" wp14:editId="0021E7E9">
            <wp:simplePos x="0" y="0"/>
            <wp:positionH relativeFrom="column">
              <wp:posOffset>-170180</wp:posOffset>
            </wp:positionH>
            <wp:positionV relativeFrom="paragraph">
              <wp:posOffset>-685165</wp:posOffset>
            </wp:positionV>
            <wp:extent cx="1028700" cy="662940"/>
            <wp:effectExtent l="0" t="0" r="0" b="3810"/>
            <wp:wrapNone/>
            <wp:docPr id="1" name="Picture 1" descr="SSRS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SRSB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BC1" w:rsidRPr="00C35CDE">
        <w:rPr>
          <w:rFonts w:ascii="Arial" w:hAnsi="Arial" w:cs="Arial"/>
          <w:b/>
          <w:bCs/>
        </w:rPr>
        <w:t xml:space="preserve">South Shore Regional School Board </w:t>
      </w:r>
    </w:p>
    <w:p w:rsidR="007D0BC1" w:rsidRPr="00C35CDE" w:rsidRDefault="00C35CDE" w:rsidP="00C35CDE">
      <w:pPr>
        <w:pStyle w:val="Default"/>
        <w:spacing w:line="176" w:lineRule="atLeast"/>
        <w:jc w:val="center"/>
        <w:rPr>
          <w:rFonts w:ascii="Arial" w:hAnsi="Arial" w:cs="Arial"/>
          <w:u w:val="single"/>
        </w:rPr>
      </w:pPr>
      <w:r w:rsidRPr="00C35CDE">
        <w:rPr>
          <w:rFonts w:ascii="Arial" w:hAnsi="Arial" w:cs="Arial"/>
          <w:b/>
          <w:bCs/>
          <w:u w:val="single"/>
        </w:rPr>
        <w:t xml:space="preserve">Funding Application for </w:t>
      </w:r>
      <w:r w:rsidR="007D0BC1" w:rsidRPr="00C35CDE">
        <w:rPr>
          <w:rFonts w:ascii="Arial" w:hAnsi="Arial" w:cs="Arial"/>
          <w:b/>
          <w:bCs/>
          <w:u w:val="single"/>
        </w:rPr>
        <w:t xml:space="preserve">RCH School-Based Initiatives </w:t>
      </w:r>
    </w:p>
    <w:p w:rsidR="00C35CDE" w:rsidRDefault="00C35CDE">
      <w:pPr>
        <w:pStyle w:val="Default"/>
        <w:spacing w:after="210" w:line="173" w:lineRule="atLeast"/>
        <w:ind w:right="57"/>
        <w:rPr>
          <w:rFonts w:ascii="Arial" w:hAnsi="Arial" w:cs="Arial"/>
          <w:sz w:val="15"/>
          <w:szCs w:val="15"/>
        </w:rPr>
      </w:pPr>
    </w:p>
    <w:p w:rsidR="00C35CDE" w:rsidRDefault="007D0BC1">
      <w:pPr>
        <w:pStyle w:val="Default"/>
        <w:spacing w:after="210" w:line="173" w:lineRule="atLeast"/>
        <w:ind w:right="57"/>
        <w:rPr>
          <w:rFonts w:ascii="Arial" w:hAnsi="Arial" w:cs="Arial"/>
          <w:sz w:val="22"/>
          <w:szCs w:val="20"/>
        </w:rPr>
      </w:pPr>
      <w:r w:rsidRPr="00C35CDE">
        <w:rPr>
          <w:rFonts w:ascii="Arial" w:hAnsi="Arial" w:cs="Arial"/>
          <w:sz w:val="22"/>
          <w:szCs w:val="20"/>
        </w:rPr>
        <w:t>This fund is to assist teachers and students in providing school-based</w:t>
      </w:r>
      <w:r w:rsidR="002C12DE">
        <w:rPr>
          <w:rFonts w:ascii="Arial" w:hAnsi="Arial" w:cs="Arial"/>
          <w:sz w:val="22"/>
          <w:szCs w:val="20"/>
        </w:rPr>
        <w:t xml:space="preserve"> </w:t>
      </w:r>
      <w:r w:rsidR="002C12DE" w:rsidRPr="00C35CDE">
        <w:rPr>
          <w:rFonts w:ascii="Arial" w:hAnsi="Arial" w:cs="Arial"/>
          <w:sz w:val="22"/>
          <w:szCs w:val="20"/>
        </w:rPr>
        <w:t>RCH</w:t>
      </w:r>
      <w:r w:rsidRPr="00C35CDE">
        <w:rPr>
          <w:rFonts w:ascii="Arial" w:hAnsi="Arial" w:cs="Arial"/>
          <w:sz w:val="22"/>
          <w:szCs w:val="20"/>
        </w:rPr>
        <w:t xml:space="preserve"> initiatives. The intention of this fund is to offset costs</w:t>
      </w:r>
      <w:r w:rsidR="00C35CDE">
        <w:rPr>
          <w:rFonts w:ascii="Arial" w:hAnsi="Arial" w:cs="Arial"/>
          <w:sz w:val="22"/>
          <w:szCs w:val="20"/>
        </w:rPr>
        <w:t>,</w:t>
      </w:r>
      <w:r w:rsidRPr="00C35CDE">
        <w:rPr>
          <w:rFonts w:ascii="Arial" w:hAnsi="Arial" w:cs="Arial"/>
          <w:sz w:val="22"/>
          <w:szCs w:val="20"/>
        </w:rPr>
        <w:t xml:space="preserve"> such as presenter fees</w:t>
      </w:r>
      <w:r w:rsidR="00EC070B">
        <w:rPr>
          <w:rFonts w:ascii="Arial" w:hAnsi="Arial" w:cs="Arial"/>
          <w:sz w:val="22"/>
          <w:szCs w:val="20"/>
        </w:rPr>
        <w:t>. It</w:t>
      </w:r>
      <w:r w:rsidRPr="00C35CDE">
        <w:rPr>
          <w:rFonts w:ascii="Arial" w:hAnsi="Arial" w:cs="Arial"/>
          <w:sz w:val="22"/>
          <w:szCs w:val="20"/>
        </w:rPr>
        <w:t xml:space="preserve"> </w:t>
      </w:r>
      <w:r w:rsidRPr="00EC070B">
        <w:rPr>
          <w:rFonts w:ascii="Arial" w:hAnsi="Arial" w:cs="Arial"/>
          <w:b/>
          <w:sz w:val="22"/>
          <w:szCs w:val="20"/>
        </w:rPr>
        <w:t>is not</w:t>
      </w:r>
      <w:r w:rsidRPr="00C35CDE">
        <w:rPr>
          <w:rFonts w:ascii="Arial" w:hAnsi="Arial" w:cs="Arial"/>
          <w:sz w:val="22"/>
          <w:szCs w:val="20"/>
        </w:rPr>
        <w:t xml:space="preserve"> for refreshments or prizes. </w:t>
      </w:r>
    </w:p>
    <w:p w:rsidR="00C35CDE" w:rsidRDefault="00EC070B">
      <w:pPr>
        <w:pStyle w:val="Default"/>
        <w:spacing w:after="210" w:line="173" w:lineRule="atLeast"/>
        <w:ind w:right="57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Please apply as early as possible. Applications may have a processing time of up to 10 business days.  </w:t>
      </w:r>
      <w:r w:rsidR="007D0BC1" w:rsidRPr="00C35CDE">
        <w:rPr>
          <w:rFonts w:ascii="Arial" w:hAnsi="Arial" w:cs="Arial"/>
          <w:sz w:val="22"/>
          <w:szCs w:val="20"/>
        </w:rPr>
        <w:t>T</w:t>
      </w:r>
      <w:r w:rsidR="00E401ED">
        <w:rPr>
          <w:rFonts w:ascii="Arial" w:hAnsi="Arial" w:cs="Arial"/>
          <w:sz w:val="22"/>
          <w:szCs w:val="20"/>
        </w:rPr>
        <w:t>he</w:t>
      </w:r>
      <w:r w:rsidR="007D0BC1" w:rsidRPr="00C35CDE">
        <w:rPr>
          <w:rFonts w:ascii="Arial" w:hAnsi="Arial" w:cs="Arial"/>
          <w:sz w:val="22"/>
          <w:szCs w:val="20"/>
        </w:rPr>
        <w:t xml:space="preserve"> funding </w:t>
      </w:r>
      <w:r w:rsidR="00E401ED">
        <w:rPr>
          <w:rFonts w:ascii="Arial" w:hAnsi="Arial" w:cs="Arial"/>
          <w:sz w:val="22"/>
          <w:szCs w:val="20"/>
        </w:rPr>
        <w:t>amount will depend on the funds available.</w:t>
      </w:r>
      <w:r w:rsidR="007D0BC1" w:rsidRPr="00C35CDE">
        <w:rPr>
          <w:rFonts w:ascii="Arial" w:hAnsi="Arial" w:cs="Arial"/>
          <w:sz w:val="22"/>
          <w:szCs w:val="20"/>
        </w:rPr>
        <w:t xml:space="preserve"> </w:t>
      </w:r>
    </w:p>
    <w:p w:rsidR="007D0BC1" w:rsidRDefault="00C35CDE" w:rsidP="002C12DE">
      <w:pPr>
        <w:pStyle w:val="CM1"/>
        <w:spacing w:line="173" w:lineRule="atLeast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P</w:t>
      </w:r>
      <w:r w:rsidR="007D0BC1" w:rsidRPr="00C35CDE">
        <w:rPr>
          <w:rFonts w:ascii="Arial" w:hAnsi="Arial" w:cs="Arial"/>
          <w:color w:val="000000"/>
          <w:sz w:val="22"/>
          <w:szCs w:val="20"/>
        </w:rPr>
        <w:t xml:space="preserve">lease </w:t>
      </w:r>
      <w:r w:rsidR="007D0BC1" w:rsidRPr="00C35CDE">
        <w:rPr>
          <w:rFonts w:ascii="Arial" w:hAnsi="Arial" w:cs="Arial"/>
          <w:b/>
          <w:bCs/>
          <w:color w:val="000000"/>
          <w:sz w:val="22"/>
          <w:szCs w:val="20"/>
          <w:u w:val="single"/>
        </w:rPr>
        <w:t>fax</w:t>
      </w:r>
      <w:r w:rsidR="007D0BC1" w:rsidRPr="00C35CDE">
        <w:rPr>
          <w:rFonts w:ascii="Arial" w:hAnsi="Arial" w:cs="Arial"/>
          <w:bCs/>
          <w:color w:val="000000"/>
          <w:sz w:val="22"/>
          <w:szCs w:val="20"/>
        </w:rPr>
        <w:t xml:space="preserve"> </w:t>
      </w:r>
      <w:r w:rsidRPr="00C35CDE">
        <w:rPr>
          <w:rFonts w:ascii="Arial" w:hAnsi="Arial" w:cs="Arial"/>
          <w:bCs/>
          <w:color w:val="000000"/>
          <w:sz w:val="22"/>
          <w:szCs w:val="20"/>
        </w:rPr>
        <w:t>the completed form to: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 w:rsidR="00EC070B">
        <w:rPr>
          <w:rFonts w:ascii="Arial" w:hAnsi="Arial" w:cs="Arial"/>
          <w:bCs/>
          <w:color w:val="000000"/>
          <w:sz w:val="22"/>
          <w:szCs w:val="20"/>
        </w:rPr>
        <w:t>Lamar Eason</w:t>
      </w:r>
      <w:r w:rsidR="007D0BC1" w:rsidRPr="00C35CDE">
        <w:rPr>
          <w:rFonts w:ascii="Arial" w:hAnsi="Arial" w:cs="Arial"/>
          <w:bCs/>
          <w:color w:val="000000"/>
          <w:sz w:val="22"/>
          <w:szCs w:val="20"/>
        </w:rPr>
        <w:t>, RCH Coordinator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, </w:t>
      </w:r>
      <w:r w:rsidRPr="00C35CDE">
        <w:rPr>
          <w:rFonts w:ascii="Arial" w:hAnsi="Arial" w:cs="Arial"/>
          <w:bCs/>
          <w:color w:val="000000"/>
          <w:sz w:val="22"/>
          <w:szCs w:val="20"/>
        </w:rPr>
        <w:t>(902) 541-</w:t>
      </w:r>
      <w:r w:rsidR="007D0BC1" w:rsidRPr="00C35CDE">
        <w:rPr>
          <w:rFonts w:ascii="Arial" w:hAnsi="Arial" w:cs="Arial"/>
          <w:bCs/>
          <w:color w:val="000000"/>
          <w:sz w:val="22"/>
          <w:szCs w:val="20"/>
        </w:rPr>
        <w:t>30</w:t>
      </w:r>
      <w:r w:rsidR="001F09EA">
        <w:rPr>
          <w:rFonts w:ascii="Arial" w:hAnsi="Arial" w:cs="Arial"/>
          <w:bCs/>
          <w:color w:val="000000"/>
          <w:sz w:val="22"/>
          <w:szCs w:val="20"/>
        </w:rPr>
        <w:t>49</w:t>
      </w:r>
      <w:r w:rsidR="007D0BC1" w:rsidRPr="00C35CDE">
        <w:rPr>
          <w:rFonts w:ascii="Arial" w:hAnsi="Arial" w:cs="Arial"/>
          <w:bCs/>
          <w:color w:val="000000"/>
          <w:sz w:val="22"/>
          <w:szCs w:val="20"/>
        </w:rPr>
        <w:t>.</w:t>
      </w:r>
      <w:r w:rsidR="007D0BC1" w:rsidRPr="00C35CDE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</w:p>
    <w:p w:rsidR="002C12DE" w:rsidRPr="002C12DE" w:rsidRDefault="002C12DE" w:rsidP="002C12DE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157"/>
      </w:tblGrid>
      <w:tr w:rsidR="00C35CDE" w:rsidTr="002C12DE">
        <w:tc>
          <w:tcPr>
            <w:tcW w:w="3528" w:type="dxa"/>
          </w:tcPr>
          <w:p w:rsidR="00C35CDE" w:rsidRDefault="00C35C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5CDE">
              <w:rPr>
                <w:rFonts w:ascii="Arial" w:hAnsi="Arial" w:cs="Arial"/>
                <w:color w:val="auto"/>
                <w:sz w:val="22"/>
                <w:szCs w:val="20"/>
              </w:rPr>
              <w:t>School</w:t>
            </w:r>
          </w:p>
        </w:tc>
        <w:tc>
          <w:tcPr>
            <w:tcW w:w="6157" w:type="dxa"/>
          </w:tcPr>
          <w:p w:rsidR="00C35CDE" w:rsidRPr="002C12DE" w:rsidRDefault="00C35CDE">
            <w:pPr>
              <w:pStyle w:val="Default"/>
              <w:rPr>
                <w:rFonts w:ascii="Arial" w:hAnsi="Arial" w:cs="Arial"/>
                <w:color w:val="auto"/>
                <w:sz w:val="28"/>
                <w:szCs w:val="20"/>
              </w:rPr>
            </w:pPr>
          </w:p>
        </w:tc>
      </w:tr>
      <w:tr w:rsidR="00C35CDE" w:rsidTr="002C12DE">
        <w:tc>
          <w:tcPr>
            <w:tcW w:w="3528" w:type="dxa"/>
          </w:tcPr>
          <w:p w:rsidR="00C35CDE" w:rsidRDefault="002C12DE" w:rsidP="002C12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>Grade(s)</w:t>
            </w:r>
          </w:p>
        </w:tc>
        <w:tc>
          <w:tcPr>
            <w:tcW w:w="6157" w:type="dxa"/>
          </w:tcPr>
          <w:p w:rsidR="00C35CDE" w:rsidRPr="002C12DE" w:rsidRDefault="00C35CDE">
            <w:pPr>
              <w:pStyle w:val="Default"/>
              <w:rPr>
                <w:rFonts w:ascii="Arial" w:hAnsi="Arial" w:cs="Arial"/>
                <w:color w:val="auto"/>
                <w:sz w:val="28"/>
                <w:szCs w:val="20"/>
              </w:rPr>
            </w:pPr>
          </w:p>
        </w:tc>
      </w:tr>
      <w:tr w:rsidR="00C35CDE" w:rsidTr="002C12DE">
        <w:tc>
          <w:tcPr>
            <w:tcW w:w="3528" w:type="dxa"/>
          </w:tcPr>
          <w:p w:rsidR="00C35CDE" w:rsidRPr="00C35CDE" w:rsidRDefault="002C12DE" w:rsidP="002C12DE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># of students involved</w:t>
            </w:r>
          </w:p>
        </w:tc>
        <w:tc>
          <w:tcPr>
            <w:tcW w:w="6157" w:type="dxa"/>
          </w:tcPr>
          <w:p w:rsidR="00C35CDE" w:rsidRPr="002C12DE" w:rsidRDefault="00C35CDE" w:rsidP="00C35CDE">
            <w:pPr>
              <w:pStyle w:val="Default"/>
              <w:rPr>
                <w:rFonts w:ascii="Arial" w:hAnsi="Arial" w:cs="Arial"/>
                <w:color w:val="auto"/>
                <w:sz w:val="28"/>
                <w:szCs w:val="20"/>
              </w:rPr>
            </w:pPr>
          </w:p>
        </w:tc>
      </w:tr>
      <w:tr w:rsidR="00C35CDE" w:rsidTr="002C12DE">
        <w:tc>
          <w:tcPr>
            <w:tcW w:w="3528" w:type="dxa"/>
          </w:tcPr>
          <w:p w:rsidR="00C35CDE" w:rsidRPr="00C35CDE" w:rsidRDefault="002C12DE" w:rsidP="002C12DE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>Description of initiative</w:t>
            </w:r>
          </w:p>
        </w:tc>
        <w:tc>
          <w:tcPr>
            <w:tcW w:w="6157" w:type="dxa"/>
          </w:tcPr>
          <w:p w:rsidR="00C35CDE" w:rsidRDefault="00C35CDE" w:rsidP="00C35CDE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  <w:p w:rsidR="002C12DE" w:rsidRDefault="002C12DE" w:rsidP="00C35CDE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  <w:p w:rsidR="002C12DE" w:rsidRDefault="002C12DE" w:rsidP="00C35CDE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  <w:p w:rsidR="00EC070B" w:rsidRDefault="00EC070B" w:rsidP="00C35CDE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  <w:p w:rsidR="002C12DE" w:rsidRDefault="002C12DE" w:rsidP="00C35CDE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  <w:p w:rsidR="002C12DE" w:rsidRDefault="002C12DE" w:rsidP="00C35CDE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  <w:p w:rsidR="002C12DE" w:rsidRPr="00C35CDE" w:rsidRDefault="002C12DE" w:rsidP="00C35CDE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</w:tc>
      </w:tr>
      <w:tr w:rsidR="00C35CDE" w:rsidTr="002C12DE">
        <w:tc>
          <w:tcPr>
            <w:tcW w:w="3528" w:type="dxa"/>
          </w:tcPr>
          <w:p w:rsidR="00C35CDE" w:rsidRPr="00C35CDE" w:rsidRDefault="002C12DE" w:rsidP="002C12DE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>Area(s) of RCH covered in initiative (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0"/>
              </w:rPr>
              <w:t>: anti-racism)</w:t>
            </w:r>
          </w:p>
        </w:tc>
        <w:tc>
          <w:tcPr>
            <w:tcW w:w="6157" w:type="dxa"/>
          </w:tcPr>
          <w:p w:rsidR="00C35CDE" w:rsidRDefault="00C35CDE" w:rsidP="00C35CDE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  <w:p w:rsidR="002C12DE" w:rsidRDefault="002C12DE" w:rsidP="00C35CDE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  <w:p w:rsidR="002C12DE" w:rsidRPr="00C35CDE" w:rsidRDefault="002C12DE" w:rsidP="00C35CDE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</w:tc>
      </w:tr>
      <w:tr w:rsidR="00C35CDE" w:rsidTr="002C12DE">
        <w:tc>
          <w:tcPr>
            <w:tcW w:w="3528" w:type="dxa"/>
          </w:tcPr>
          <w:p w:rsidR="00C35CDE" w:rsidRPr="00C35CDE" w:rsidRDefault="00EC070B" w:rsidP="00EC070B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>Total project cost</w:t>
            </w:r>
          </w:p>
        </w:tc>
        <w:tc>
          <w:tcPr>
            <w:tcW w:w="6157" w:type="dxa"/>
          </w:tcPr>
          <w:p w:rsidR="002C12DE" w:rsidRPr="002C12DE" w:rsidRDefault="002C12DE" w:rsidP="00C35CDE">
            <w:pPr>
              <w:pStyle w:val="Default"/>
              <w:rPr>
                <w:rFonts w:ascii="Arial" w:hAnsi="Arial" w:cs="Arial"/>
                <w:color w:val="auto"/>
                <w:sz w:val="28"/>
                <w:szCs w:val="20"/>
              </w:rPr>
            </w:pPr>
          </w:p>
        </w:tc>
      </w:tr>
      <w:tr w:rsidR="00EC070B" w:rsidTr="002C12DE">
        <w:tc>
          <w:tcPr>
            <w:tcW w:w="3528" w:type="dxa"/>
          </w:tcPr>
          <w:p w:rsidR="00EC070B" w:rsidRDefault="00EC070B" w:rsidP="002C12DE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>Amount requesting from RCH</w:t>
            </w:r>
          </w:p>
        </w:tc>
        <w:tc>
          <w:tcPr>
            <w:tcW w:w="6157" w:type="dxa"/>
          </w:tcPr>
          <w:p w:rsidR="00EC070B" w:rsidRPr="002C12DE" w:rsidRDefault="00EC070B" w:rsidP="00C35CDE">
            <w:pPr>
              <w:pStyle w:val="Default"/>
              <w:rPr>
                <w:rFonts w:ascii="Arial" w:hAnsi="Arial" w:cs="Arial"/>
                <w:color w:val="auto"/>
                <w:sz w:val="28"/>
                <w:szCs w:val="20"/>
              </w:rPr>
            </w:pPr>
          </w:p>
        </w:tc>
      </w:tr>
      <w:tr w:rsidR="00C35CDE" w:rsidTr="002C12DE">
        <w:tc>
          <w:tcPr>
            <w:tcW w:w="3528" w:type="dxa"/>
          </w:tcPr>
          <w:p w:rsidR="00C35CDE" w:rsidRDefault="002C12DE" w:rsidP="00C35CDE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>Description of how funds will be spent</w:t>
            </w:r>
          </w:p>
          <w:p w:rsidR="00EC070B" w:rsidRDefault="00EC070B" w:rsidP="00C35CDE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  <w:p w:rsidR="00EC070B" w:rsidRPr="00C35CDE" w:rsidRDefault="00EC070B" w:rsidP="00EC070B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EC070B">
              <w:rPr>
                <w:rFonts w:ascii="Arial" w:hAnsi="Arial" w:cs="Arial"/>
                <w:color w:val="auto"/>
                <w:sz w:val="22"/>
                <w:szCs w:val="20"/>
                <w:highlight w:val="yellow"/>
              </w:rPr>
              <w:t>ALL AREAS MUST BE FILLED OUT HERE</w:t>
            </w:r>
            <w:r>
              <w:rPr>
                <w:rFonts w:ascii="Arial" w:hAnsi="Arial" w:cs="Arial"/>
                <w:color w:val="auto"/>
                <w:sz w:val="22"/>
                <w:szCs w:val="20"/>
                <w:highlight w:val="yellow"/>
              </w:rPr>
              <w:t>.  BE SPECIFIC WITH NUMBER 3</w:t>
            </w:r>
          </w:p>
        </w:tc>
        <w:tc>
          <w:tcPr>
            <w:tcW w:w="6157" w:type="dxa"/>
          </w:tcPr>
          <w:p w:rsidR="002C12DE" w:rsidRPr="002C12DE" w:rsidRDefault="002C12DE" w:rsidP="002C12DE">
            <w:pPr>
              <w:pStyle w:val="Default"/>
              <w:ind w:left="720"/>
              <w:rPr>
                <w:rFonts w:ascii="Arial" w:hAnsi="Arial" w:cs="Arial"/>
                <w:color w:val="auto"/>
                <w:sz w:val="8"/>
                <w:szCs w:val="20"/>
              </w:rPr>
            </w:pPr>
          </w:p>
          <w:p w:rsidR="00C35CDE" w:rsidRDefault="002C12DE" w:rsidP="002C12DE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>Outcomes:</w:t>
            </w:r>
          </w:p>
          <w:p w:rsidR="00EC070B" w:rsidRDefault="00EC070B" w:rsidP="00EC070B">
            <w:pPr>
              <w:pStyle w:val="Default"/>
              <w:ind w:left="360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  <w:p w:rsidR="002C12DE" w:rsidRDefault="002C12DE" w:rsidP="002C12DE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  <w:p w:rsidR="002C12DE" w:rsidRDefault="002C12DE" w:rsidP="002C12DE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>Indicators of success:</w:t>
            </w:r>
          </w:p>
          <w:p w:rsidR="00EC070B" w:rsidRDefault="00EC070B" w:rsidP="00EC070B">
            <w:pPr>
              <w:pStyle w:val="Default"/>
              <w:ind w:left="360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  <w:p w:rsidR="002C12DE" w:rsidRDefault="002C12DE" w:rsidP="002C12DE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  <w:p w:rsidR="002C12DE" w:rsidRDefault="002C12DE" w:rsidP="002C12DE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>Next steps:</w:t>
            </w:r>
          </w:p>
          <w:p w:rsidR="00EC070B" w:rsidRDefault="00EC070B" w:rsidP="00EC070B">
            <w:pPr>
              <w:pStyle w:val="Default"/>
              <w:ind w:left="360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  <w:p w:rsidR="00EC070B" w:rsidRDefault="00EC070B" w:rsidP="00EC070B">
            <w:pPr>
              <w:pStyle w:val="Default"/>
              <w:ind w:left="360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  <w:p w:rsidR="00EC070B" w:rsidRDefault="00EC070B" w:rsidP="00EC070B">
            <w:pPr>
              <w:pStyle w:val="Default"/>
              <w:ind w:left="360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  <w:p w:rsidR="002C12DE" w:rsidRPr="00C35CDE" w:rsidRDefault="002C12DE" w:rsidP="002C12DE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</w:tc>
      </w:tr>
    </w:tbl>
    <w:p w:rsidR="007D0BC1" w:rsidRDefault="007D0BC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D07C1" w:rsidRDefault="002D07C1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D07C1">
        <w:rPr>
          <w:rFonts w:ascii="Arial" w:hAnsi="Arial" w:cs="Arial"/>
          <w:color w:val="auto"/>
          <w:sz w:val="22"/>
          <w:szCs w:val="20"/>
        </w:rPr>
        <w:t>Applicant Signature</w:t>
      </w:r>
      <w:r>
        <w:rPr>
          <w:rFonts w:ascii="Arial" w:hAnsi="Arial" w:cs="Arial"/>
          <w:color w:val="auto"/>
          <w:sz w:val="22"/>
          <w:szCs w:val="20"/>
        </w:rPr>
        <w:t xml:space="preserve">: </w:t>
      </w:r>
      <w:r>
        <w:rPr>
          <w:rFonts w:ascii="Arial" w:hAnsi="Arial" w:cs="Arial"/>
          <w:color w:val="auto"/>
          <w:sz w:val="22"/>
          <w:szCs w:val="20"/>
        </w:rPr>
        <w:softHyphen/>
      </w:r>
      <w:r>
        <w:rPr>
          <w:rFonts w:ascii="Arial" w:hAnsi="Arial" w:cs="Arial"/>
          <w:color w:val="auto"/>
          <w:sz w:val="22"/>
          <w:szCs w:val="20"/>
        </w:rPr>
        <w:softHyphen/>
      </w:r>
      <w:r>
        <w:rPr>
          <w:rFonts w:ascii="Arial" w:hAnsi="Arial" w:cs="Arial"/>
          <w:color w:val="auto"/>
          <w:sz w:val="22"/>
          <w:szCs w:val="20"/>
        </w:rPr>
        <w:softHyphen/>
      </w:r>
      <w:r>
        <w:rPr>
          <w:rFonts w:ascii="Arial" w:hAnsi="Arial" w:cs="Arial"/>
          <w:color w:val="auto"/>
          <w:sz w:val="22"/>
          <w:szCs w:val="20"/>
        </w:rPr>
        <w:softHyphen/>
      </w:r>
      <w:r>
        <w:rPr>
          <w:rFonts w:ascii="Arial" w:hAnsi="Arial" w:cs="Arial"/>
          <w:color w:val="auto"/>
          <w:sz w:val="22"/>
          <w:szCs w:val="20"/>
        </w:rPr>
        <w:softHyphen/>
      </w:r>
      <w:r>
        <w:rPr>
          <w:rFonts w:ascii="Arial" w:hAnsi="Arial" w:cs="Arial"/>
          <w:color w:val="auto"/>
          <w:sz w:val="22"/>
          <w:szCs w:val="20"/>
        </w:rPr>
        <w:softHyphen/>
        <w:t xml:space="preserve">____________________________________ Date: </w:t>
      </w:r>
      <w:r>
        <w:rPr>
          <w:rFonts w:ascii="Arial" w:hAnsi="Arial" w:cs="Arial"/>
          <w:color w:val="auto"/>
          <w:sz w:val="22"/>
          <w:szCs w:val="20"/>
        </w:rPr>
        <w:softHyphen/>
      </w:r>
      <w:r>
        <w:rPr>
          <w:rFonts w:ascii="Arial" w:hAnsi="Arial" w:cs="Arial"/>
          <w:color w:val="auto"/>
          <w:sz w:val="22"/>
          <w:szCs w:val="20"/>
        </w:rPr>
        <w:softHyphen/>
      </w:r>
      <w:r>
        <w:rPr>
          <w:rFonts w:ascii="Arial" w:hAnsi="Arial" w:cs="Arial"/>
          <w:color w:val="auto"/>
          <w:sz w:val="22"/>
          <w:szCs w:val="20"/>
        </w:rPr>
        <w:softHyphen/>
      </w:r>
      <w:r>
        <w:rPr>
          <w:rFonts w:ascii="Arial" w:hAnsi="Arial" w:cs="Arial"/>
          <w:color w:val="auto"/>
          <w:sz w:val="22"/>
          <w:szCs w:val="20"/>
        </w:rPr>
        <w:softHyphen/>
      </w:r>
      <w:r>
        <w:rPr>
          <w:rFonts w:ascii="Arial" w:hAnsi="Arial" w:cs="Arial"/>
          <w:color w:val="auto"/>
          <w:sz w:val="22"/>
          <w:szCs w:val="20"/>
        </w:rPr>
        <w:softHyphen/>
      </w:r>
      <w:r>
        <w:rPr>
          <w:rFonts w:ascii="Arial" w:hAnsi="Arial" w:cs="Arial"/>
          <w:color w:val="auto"/>
          <w:sz w:val="22"/>
          <w:szCs w:val="20"/>
        </w:rPr>
        <w:softHyphen/>
        <w:t>___________________</w:t>
      </w:r>
    </w:p>
    <w:p w:rsidR="002D07C1" w:rsidRDefault="002D07C1">
      <w:pPr>
        <w:pStyle w:val="Default"/>
        <w:rPr>
          <w:rFonts w:ascii="Arial" w:hAnsi="Arial" w:cs="Arial"/>
          <w:color w:val="auto"/>
          <w:sz w:val="22"/>
          <w:szCs w:val="20"/>
        </w:rPr>
      </w:pPr>
    </w:p>
    <w:p w:rsidR="002D07C1" w:rsidRPr="002D07C1" w:rsidRDefault="002D07C1">
      <w:pPr>
        <w:pStyle w:val="Default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Principal Signature: ____________________________________</w:t>
      </w:r>
      <w:r w:rsidR="00D14733">
        <w:rPr>
          <w:rFonts w:ascii="Arial" w:hAnsi="Arial" w:cs="Arial"/>
          <w:color w:val="auto"/>
          <w:sz w:val="22"/>
          <w:szCs w:val="20"/>
        </w:rPr>
        <w:t xml:space="preserve"> Date: </w:t>
      </w:r>
      <w:r w:rsidR="00D14733">
        <w:rPr>
          <w:rFonts w:ascii="Arial" w:hAnsi="Arial" w:cs="Arial"/>
          <w:color w:val="auto"/>
          <w:sz w:val="22"/>
          <w:szCs w:val="20"/>
        </w:rPr>
        <w:softHyphen/>
      </w:r>
      <w:r w:rsidR="00D14733">
        <w:rPr>
          <w:rFonts w:ascii="Arial" w:hAnsi="Arial" w:cs="Arial"/>
          <w:color w:val="auto"/>
          <w:sz w:val="22"/>
          <w:szCs w:val="20"/>
        </w:rPr>
        <w:softHyphen/>
      </w:r>
      <w:r w:rsidR="00D14733">
        <w:rPr>
          <w:rFonts w:ascii="Arial" w:hAnsi="Arial" w:cs="Arial"/>
          <w:color w:val="auto"/>
          <w:sz w:val="22"/>
          <w:szCs w:val="20"/>
        </w:rPr>
        <w:softHyphen/>
      </w:r>
      <w:r w:rsidR="00D14733">
        <w:rPr>
          <w:rFonts w:ascii="Arial" w:hAnsi="Arial" w:cs="Arial"/>
          <w:color w:val="auto"/>
          <w:sz w:val="22"/>
          <w:szCs w:val="20"/>
        </w:rPr>
        <w:softHyphen/>
      </w:r>
      <w:r w:rsidR="00D14733">
        <w:rPr>
          <w:rFonts w:ascii="Arial" w:hAnsi="Arial" w:cs="Arial"/>
          <w:color w:val="auto"/>
          <w:sz w:val="22"/>
          <w:szCs w:val="20"/>
        </w:rPr>
        <w:softHyphen/>
      </w:r>
      <w:r w:rsidR="00D14733">
        <w:rPr>
          <w:rFonts w:ascii="Arial" w:hAnsi="Arial" w:cs="Arial"/>
          <w:color w:val="auto"/>
          <w:sz w:val="22"/>
          <w:szCs w:val="20"/>
        </w:rPr>
        <w:softHyphen/>
        <w:t>___________________</w:t>
      </w:r>
    </w:p>
    <w:p w:rsidR="00C35CDE" w:rsidRDefault="00C35CD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330"/>
        <w:gridCol w:w="2025"/>
        <w:gridCol w:w="2422"/>
      </w:tblGrid>
      <w:tr w:rsidR="00D14733" w:rsidTr="00A16EAE">
        <w:tc>
          <w:tcPr>
            <w:tcW w:w="9685" w:type="dxa"/>
            <w:gridSpan w:val="4"/>
          </w:tcPr>
          <w:p w:rsidR="00D14733" w:rsidRPr="00D14733" w:rsidRDefault="00D14733" w:rsidP="00D1473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D14733">
              <w:rPr>
                <w:rFonts w:ascii="Arial" w:hAnsi="Arial" w:cs="Arial"/>
                <w:b/>
                <w:color w:val="auto"/>
                <w:sz w:val="22"/>
                <w:szCs w:val="20"/>
              </w:rPr>
              <w:t>For SSRSB Office Use</w:t>
            </w:r>
          </w:p>
        </w:tc>
      </w:tr>
      <w:tr w:rsidR="00D14733" w:rsidTr="00D14733">
        <w:tc>
          <w:tcPr>
            <w:tcW w:w="1908" w:type="dxa"/>
          </w:tcPr>
          <w:p w:rsidR="00D14733" w:rsidRPr="00D14733" w:rsidRDefault="00D14733" w:rsidP="00D14733">
            <w:pPr>
              <w:pStyle w:val="Default"/>
              <w:jc w:val="center"/>
              <w:rPr>
                <w:rFonts w:ascii="Arial" w:hAnsi="Arial" w:cs="Arial"/>
                <w:color w:val="auto"/>
                <w:sz w:val="10"/>
                <w:szCs w:val="20"/>
              </w:rPr>
            </w:pPr>
          </w:p>
          <w:p w:rsidR="00D14733" w:rsidRDefault="00D14733" w:rsidP="00D6737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GL</w:t>
            </w:r>
            <w:r w:rsidR="00D67379">
              <w:rPr>
                <w:rFonts w:ascii="Arial" w:hAnsi="Arial" w:cs="Arial"/>
                <w:color w:val="auto"/>
                <w:sz w:val="20"/>
                <w:szCs w:val="20"/>
              </w:rPr>
              <w:t xml:space="preserve">:      </w:t>
            </w:r>
          </w:p>
          <w:p w:rsidR="00D14733" w:rsidRDefault="00D14733" w:rsidP="00D1473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14733" w:rsidRDefault="00D67379" w:rsidP="00D6737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CC:</w:t>
            </w:r>
          </w:p>
          <w:p w:rsidR="00D14733" w:rsidRDefault="00D14733" w:rsidP="00D1473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30" w:type="dxa"/>
          </w:tcPr>
          <w:p w:rsidR="00D14733" w:rsidRPr="00D14733" w:rsidRDefault="00D14733" w:rsidP="00D14733">
            <w:pPr>
              <w:pStyle w:val="Default"/>
              <w:jc w:val="center"/>
              <w:rPr>
                <w:rFonts w:ascii="Arial" w:hAnsi="Arial" w:cs="Arial"/>
                <w:color w:val="auto"/>
                <w:sz w:val="10"/>
                <w:szCs w:val="20"/>
              </w:rPr>
            </w:pPr>
          </w:p>
          <w:p w:rsidR="00D14733" w:rsidRDefault="00D14733" w:rsidP="00D1473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Approving Signature</w:t>
            </w:r>
          </w:p>
        </w:tc>
        <w:tc>
          <w:tcPr>
            <w:tcW w:w="2025" w:type="dxa"/>
          </w:tcPr>
          <w:p w:rsidR="00D14733" w:rsidRPr="00D14733" w:rsidRDefault="00D14733" w:rsidP="00D14733">
            <w:pPr>
              <w:pStyle w:val="Default"/>
              <w:jc w:val="center"/>
              <w:rPr>
                <w:rFonts w:ascii="Arial" w:hAnsi="Arial" w:cs="Arial"/>
                <w:color w:val="auto"/>
                <w:sz w:val="10"/>
                <w:szCs w:val="20"/>
              </w:rPr>
            </w:pPr>
          </w:p>
          <w:p w:rsidR="00D14733" w:rsidRDefault="00D14733" w:rsidP="00D1473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Amount Approved</w:t>
            </w:r>
          </w:p>
        </w:tc>
        <w:tc>
          <w:tcPr>
            <w:tcW w:w="2422" w:type="dxa"/>
          </w:tcPr>
          <w:p w:rsidR="00D14733" w:rsidRPr="00D14733" w:rsidRDefault="00D14733" w:rsidP="00D14733">
            <w:pPr>
              <w:pStyle w:val="Default"/>
              <w:jc w:val="center"/>
              <w:rPr>
                <w:rFonts w:ascii="Arial" w:hAnsi="Arial" w:cs="Arial"/>
                <w:color w:val="auto"/>
                <w:sz w:val="10"/>
                <w:szCs w:val="20"/>
              </w:rPr>
            </w:pPr>
          </w:p>
          <w:p w:rsidR="00D14733" w:rsidRDefault="00D14733" w:rsidP="00D1473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Date</w:t>
            </w:r>
          </w:p>
        </w:tc>
      </w:tr>
    </w:tbl>
    <w:p w:rsidR="00C35CDE" w:rsidRDefault="00C35CD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C35C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51" w:right="1387" w:bottom="1440" w:left="13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3A" w:rsidRDefault="00E44C3A" w:rsidP="00D14733">
      <w:pPr>
        <w:spacing w:after="0" w:line="240" w:lineRule="auto"/>
      </w:pPr>
      <w:r>
        <w:separator/>
      </w:r>
    </w:p>
  </w:endnote>
  <w:endnote w:type="continuationSeparator" w:id="0">
    <w:p w:rsidR="00E44C3A" w:rsidRDefault="00E44C3A" w:rsidP="00D1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01" w:rsidRDefault="00090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33" w:rsidRPr="00D14733" w:rsidRDefault="00291089" w:rsidP="00D14733">
    <w:pPr>
      <w:pStyle w:val="Default"/>
      <w:rPr>
        <w:rFonts w:ascii="Arial" w:hAnsi="Arial" w:cs="Arial"/>
        <w:b/>
        <w:i/>
        <w:color w:val="auto"/>
        <w:sz w:val="20"/>
        <w:szCs w:val="20"/>
      </w:rPr>
    </w:pPr>
    <w:r>
      <w:rPr>
        <w:rFonts w:ascii="Arial" w:hAnsi="Arial" w:cs="Arial"/>
        <w:b/>
        <w:i/>
        <w:color w:val="auto"/>
        <w:sz w:val="20"/>
        <w:szCs w:val="20"/>
      </w:rPr>
      <w:t>Revised:</w:t>
    </w:r>
    <w:r w:rsidR="00090401">
      <w:rPr>
        <w:rFonts w:ascii="Arial" w:hAnsi="Arial" w:cs="Arial"/>
        <w:b/>
        <w:i/>
        <w:color w:val="auto"/>
        <w:sz w:val="20"/>
        <w:szCs w:val="20"/>
      </w:rPr>
      <w:t xml:space="preserve"> </w:t>
    </w:r>
    <w:bookmarkStart w:id="0" w:name="_GoBack"/>
    <w:bookmarkEnd w:id="0"/>
    <w:r w:rsidR="00090401">
      <w:rPr>
        <w:rFonts w:ascii="Arial" w:hAnsi="Arial" w:cs="Arial"/>
        <w:b/>
        <w:i/>
        <w:color w:val="auto"/>
        <w:sz w:val="20"/>
        <w:szCs w:val="20"/>
      </w:rPr>
      <w:t>April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01" w:rsidRDefault="00090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3A" w:rsidRDefault="00E44C3A" w:rsidP="00D14733">
      <w:pPr>
        <w:spacing w:after="0" w:line="240" w:lineRule="auto"/>
      </w:pPr>
      <w:r>
        <w:separator/>
      </w:r>
    </w:p>
  </w:footnote>
  <w:footnote w:type="continuationSeparator" w:id="0">
    <w:p w:rsidR="00E44C3A" w:rsidRDefault="00E44C3A" w:rsidP="00D1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01" w:rsidRDefault="00090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01" w:rsidRDefault="00090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01" w:rsidRDefault="00090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4DAA"/>
    <w:multiLevelType w:val="hybridMultilevel"/>
    <w:tmpl w:val="7076CB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DE"/>
    <w:rsid w:val="00090401"/>
    <w:rsid w:val="001F09EA"/>
    <w:rsid w:val="002865DC"/>
    <w:rsid w:val="00291089"/>
    <w:rsid w:val="002C12DE"/>
    <w:rsid w:val="002D07C1"/>
    <w:rsid w:val="003C31BD"/>
    <w:rsid w:val="0053753F"/>
    <w:rsid w:val="006F35B4"/>
    <w:rsid w:val="00797547"/>
    <w:rsid w:val="007D0BC1"/>
    <w:rsid w:val="00A16EAE"/>
    <w:rsid w:val="00A60896"/>
    <w:rsid w:val="00C35CDE"/>
    <w:rsid w:val="00C93AF1"/>
    <w:rsid w:val="00D14733"/>
    <w:rsid w:val="00D67379"/>
    <w:rsid w:val="00E401ED"/>
    <w:rsid w:val="00E44C3A"/>
    <w:rsid w:val="00EC070B"/>
    <w:rsid w:val="00F220ED"/>
    <w:rsid w:val="00F600CA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table" w:styleId="TableGrid">
    <w:name w:val="Table Grid"/>
    <w:basedOn w:val="TableNormal"/>
    <w:uiPriority w:val="59"/>
    <w:rsid w:val="00C35CDE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473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14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473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table" w:styleId="TableGrid">
    <w:name w:val="Table Grid"/>
    <w:basedOn w:val="TableNormal"/>
    <w:uiPriority w:val="59"/>
    <w:rsid w:val="00C35CDE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473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14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47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D830-B713-41D2-8393-8D001A5D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RCH Funding Application_schools.doc</vt:lpstr>
    </vt:vector>
  </TitlesOfParts>
  <Company>Toshiba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RCH Funding Application_schools.doc</dc:title>
  <dc:creator>sjewer</dc:creator>
  <cp:lastModifiedBy>Sharon Jewer</cp:lastModifiedBy>
  <cp:revision>3</cp:revision>
  <cp:lastPrinted>2013-09-19T12:22:00Z</cp:lastPrinted>
  <dcterms:created xsi:type="dcterms:W3CDTF">2015-04-16T18:01:00Z</dcterms:created>
  <dcterms:modified xsi:type="dcterms:W3CDTF">2015-04-16T18:01:00Z</dcterms:modified>
</cp:coreProperties>
</file>