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DDF72" w14:textId="77777777" w:rsidR="00556811" w:rsidRDefault="00AD69F1">
      <w:pPr>
        <w:ind w:left="7614" w:right="-29"/>
        <w:rPr>
          <w:rFonts w:ascii="Times New Roman"/>
          <w:sz w:val="20"/>
        </w:rPr>
      </w:pPr>
      <w:r>
        <w:rPr>
          <w:rFonts w:ascii="Times New Roman"/>
          <w:noProof/>
          <w:sz w:val="20"/>
        </w:rPr>
        <w:drawing>
          <wp:inline distT="0" distB="0" distL="0" distR="0" wp14:anchorId="3A617C32" wp14:editId="48E66667">
            <wp:extent cx="1783031" cy="4572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783031" cy="457200"/>
                    </a:xfrm>
                    <a:prstGeom prst="rect">
                      <a:avLst/>
                    </a:prstGeom>
                  </pic:spPr>
                </pic:pic>
              </a:graphicData>
            </a:graphic>
          </wp:inline>
        </w:drawing>
      </w:r>
    </w:p>
    <w:p w14:paraId="2E61E9DD" w14:textId="77777777" w:rsidR="00556811" w:rsidRDefault="00AD69F1">
      <w:pPr>
        <w:pStyle w:val="Heading1"/>
      </w:pPr>
      <w:r>
        <w:rPr>
          <w:color w:val="006BB7"/>
        </w:rPr>
        <w:t>OHS</w:t>
      </w:r>
      <w:r>
        <w:rPr>
          <w:color w:val="006BB7"/>
          <w:spacing w:val="-11"/>
        </w:rPr>
        <w:t xml:space="preserve"> </w:t>
      </w:r>
      <w:r>
        <w:rPr>
          <w:color w:val="006BB7"/>
        </w:rPr>
        <w:t>Incident</w:t>
      </w:r>
      <w:r>
        <w:rPr>
          <w:color w:val="006BB7"/>
          <w:spacing w:val="-11"/>
        </w:rPr>
        <w:t xml:space="preserve"> </w:t>
      </w:r>
      <w:r>
        <w:rPr>
          <w:color w:val="006BB7"/>
          <w:spacing w:val="-2"/>
        </w:rPr>
        <w:t>Report</w:t>
      </w:r>
    </w:p>
    <w:p w14:paraId="7D5587C4" w14:textId="77777777" w:rsidR="00556811" w:rsidRDefault="00AD69F1">
      <w:pPr>
        <w:spacing w:line="466" w:lineRule="exact"/>
        <w:ind w:left="342"/>
        <w:rPr>
          <w:b/>
        </w:rPr>
      </w:pPr>
      <w:r>
        <w:rPr>
          <w:b/>
          <w:color w:val="006BB7"/>
          <w:sz w:val="36"/>
        </w:rPr>
        <w:t>Part</w:t>
      </w:r>
      <w:r>
        <w:rPr>
          <w:b/>
          <w:color w:val="006BB7"/>
          <w:spacing w:val="-4"/>
          <w:sz w:val="36"/>
        </w:rPr>
        <w:t xml:space="preserve"> </w:t>
      </w:r>
      <w:r>
        <w:rPr>
          <w:b/>
          <w:color w:val="006BB7"/>
          <w:sz w:val="36"/>
        </w:rPr>
        <w:t>2</w:t>
      </w:r>
      <w:r>
        <w:rPr>
          <w:b/>
          <w:color w:val="006BB7"/>
          <w:spacing w:val="-2"/>
          <w:sz w:val="36"/>
        </w:rPr>
        <w:t xml:space="preserve"> </w:t>
      </w:r>
      <w:r>
        <w:rPr>
          <w:b/>
          <w:color w:val="006BB7"/>
          <w:sz w:val="36"/>
        </w:rPr>
        <w:t>–</w:t>
      </w:r>
      <w:r>
        <w:rPr>
          <w:b/>
          <w:color w:val="006BB7"/>
          <w:spacing w:val="-2"/>
          <w:sz w:val="36"/>
        </w:rPr>
        <w:t xml:space="preserve"> </w:t>
      </w:r>
      <w:r>
        <w:rPr>
          <w:b/>
          <w:color w:val="006BB7"/>
          <w:sz w:val="36"/>
        </w:rPr>
        <w:t>Management</w:t>
      </w:r>
      <w:r>
        <w:rPr>
          <w:b/>
          <w:color w:val="006BB7"/>
          <w:spacing w:val="-3"/>
          <w:sz w:val="36"/>
        </w:rPr>
        <w:t xml:space="preserve"> </w:t>
      </w:r>
      <w:r>
        <w:rPr>
          <w:b/>
          <w:color w:val="006BB7"/>
          <w:sz w:val="36"/>
        </w:rPr>
        <w:t>Form</w:t>
      </w:r>
      <w:r>
        <w:rPr>
          <w:b/>
          <w:color w:val="006BB7"/>
          <w:spacing w:val="-3"/>
          <w:sz w:val="36"/>
        </w:rPr>
        <w:t xml:space="preserve"> </w:t>
      </w:r>
      <w:r>
        <w:rPr>
          <w:b/>
          <w:color w:val="006BB7"/>
        </w:rPr>
        <w:t>(To</w:t>
      </w:r>
      <w:r>
        <w:rPr>
          <w:b/>
          <w:color w:val="006BB7"/>
          <w:spacing w:val="-2"/>
        </w:rPr>
        <w:t xml:space="preserve"> </w:t>
      </w:r>
      <w:r>
        <w:rPr>
          <w:b/>
          <w:color w:val="006BB7"/>
        </w:rPr>
        <w:t>be</w:t>
      </w:r>
      <w:r>
        <w:rPr>
          <w:b/>
          <w:color w:val="006BB7"/>
          <w:spacing w:val="-2"/>
        </w:rPr>
        <w:t xml:space="preserve"> </w:t>
      </w:r>
      <w:r>
        <w:rPr>
          <w:b/>
          <w:color w:val="006BB7"/>
        </w:rPr>
        <w:t>completed</w:t>
      </w:r>
      <w:r>
        <w:rPr>
          <w:b/>
          <w:color w:val="006BB7"/>
          <w:spacing w:val="-2"/>
        </w:rPr>
        <w:t xml:space="preserve"> </w:t>
      </w:r>
      <w:r>
        <w:rPr>
          <w:b/>
          <w:color w:val="006BB7"/>
        </w:rPr>
        <w:t>by</w:t>
      </w:r>
      <w:r>
        <w:rPr>
          <w:b/>
          <w:color w:val="006BB7"/>
          <w:spacing w:val="-2"/>
        </w:rPr>
        <w:t xml:space="preserve"> </w:t>
      </w:r>
      <w:r>
        <w:rPr>
          <w:b/>
          <w:color w:val="006BB7"/>
        </w:rPr>
        <w:t>administrator</w:t>
      </w:r>
      <w:r>
        <w:rPr>
          <w:b/>
          <w:color w:val="006BB7"/>
          <w:spacing w:val="-2"/>
        </w:rPr>
        <w:t xml:space="preserve"> </w:t>
      </w:r>
      <w:r>
        <w:rPr>
          <w:b/>
          <w:color w:val="006BB7"/>
        </w:rPr>
        <w:t>or</w:t>
      </w:r>
      <w:r>
        <w:rPr>
          <w:b/>
          <w:color w:val="006BB7"/>
          <w:spacing w:val="-2"/>
        </w:rPr>
        <w:t xml:space="preserve"> supervisor)</w:t>
      </w:r>
    </w:p>
    <w:p w14:paraId="55466B27" w14:textId="77777777" w:rsidR="00556811" w:rsidRDefault="00AD69F1">
      <w:pPr>
        <w:pStyle w:val="BodyText"/>
        <w:spacing w:before="225" w:line="216" w:lineRule="auto"/>
        <w:ind w:left="342"/>
      </w:pPr>
      <w:r>
        <w:rPr>
          <w:color w:val="231F20"/>
        </w:rPr>
        <w:t>As</w:t>
      </w:r>
      <w:r>
        <w:rPr>
          <w:color w:val="231F20"/>
          <w:spacing w:val="-1"/>
        </w:rPr>
        <w:t xml:space="preserve"> </w:t>
      </w:r>
      <w:r>
        <w:rPr>
          <w:color w:val="231F20"/>
        </w:rPr>
        <w:t>a</w:t>
      </w:r>
      <w:r>
        <w:rPr>
          <w:color w:val="231F20"/>
          <w:spacing w:val="-2"/>
        </w:rPr>
        <w:t xml:space="preserve"> </w:t>
      </w:r>
      <w:r>
        <w:rPr>
          <w:color w:val="231F20"/>
        </w:rPr>
        <w:t>manager,</w:t>
      </w:r>
      <w:r>
        <w:rPr>
          <w:color w:val="231F20"/>
          <w:spacing w:val="-1"/>
        </w:rPr>
        <w:t xml:space="preserve"> </w:t>
      </w:r>
      <w:r>
        <w:rPr>
          <w:color w:val="231F20"/>
        </w:rPr>
        <w:t>administrator</w:t>
      </w:r>
      <w:r>
        <w:rPr>
          <w:color w:val="231F20"/>
          <w:spacing w:val="-1"/>
        </w:rPr>
        <w:t xml:space="preserve"> </w:t>
      </w:r>
      <w:r>
        <w:rPr>
          <w:color w:val="231F20"/>
        </w:rPr>
        <w:t>or</w:t>
      </w:r>
      <w:r>
        <w:rPr>
          <w:color w:val="231F20"/>
          <w:spacing w:val="-1"/>
        </w:rPr>
        <w:t xml:space="preserve"> </w:t>
      </w:r>
      <w:r>
        <w:rPr>
          <w:color w:val="231F20"/>
        </w:rPr>
        <w:t>supervisor,</w:t>
      </w:r>
      <w:r>
        <w:rPr>
          <w:color w:val="231F20"/>
          <w:spacing w:val="-1"/>
        </w:rPr>
        <w:t xml:space="preserve"> </w:t>
      </w:r>
      <w:r>
        <w:rPr>
          <w:color w:val="231F20"/>
        </w:rPr>
        <w:t>your</w:t>
      </w:r>
      <w:r>
        <w:rPr>
          <w:color w:val="231F20"/>
          <w:spacing w:val="-1"/>
        </w:rPr>
        <w:t xml:space="preserve"> </w:t>
      </w:r>
      <w:r>
        <w:rPr>
          <w:color w:val="231F20"/>
        </w:rPr>
        <w:t>responsibility</w:t>
      </w:r>
      <w:r>
        <w:rPr>
          <w:color w:val="231F20"/>
          <w:spacing w:val="-1"/>
        </w:rPr>
        <w:t xml:space="preserve"> </w:t>
      </w:r>
      <w:r>
        <w:rPr>
          <w:color w:val="231F20"/>
        </w:rPr>
        <w:t>is</w:t>
      </w:r>
      <w:r>
        <w:rPr>
          <w:color w:val="231F20"/>
          <w:spacing w:val="-1"/>
        </w:rPr>
        <w:t xml:space="preserve"> </w:t>
      </w:r>
      <w:r>
        <w:rPr>
          <w:color w:val="231F20"/>
        </w:rPr>
        <w:t>to</w:t>
      </w:r>
      <w:r>
        <w:rPr>
          <w:color w:val="231F20"/>
          <w:spacing w:val="-1"/>
        </w:rPr>
        <w:t xml:space="preserve"> </w:t>
      </w:r>
      <w:r>
        <w:rPr>
          <w:color w:val="231F20"/>
        </w:rPr>
        <w:t>understand</w:t>
      </w:r>
      <w:r>
        <w:rPr>
          <w:color w:val="231F20"/>
          <w:spacing w:val="-1"/>
        </w:rPr>
        <w:t xml:space="preserve"> </w:t>
      </w:r>
      <w:r>
        <w:rPr>
          <w:color w:val="231F20"/>
        </w:rPr>
        <w:t>why</w:t>
      </w:r>
      <w:r>
        <w:rPr>
          <w:color w:val="231F20"/>
          <w:spacing w:val="-1"/>
        </w:rPr>
        <w:t xml:space="preserve"> </w:t>
      </w:r>
      <w:r>
        <w:rPr>
          <w:color w:val="231F20"/>
        </w:rPr>
        <w:t>the</w:t>
      </w:r>
      <w:r>
        <w:rPr>
          <w:color w:val="231F20"/>
          <w:spacing w:val="-1"/>
        </w:rPr>
        <w:t xml:space="preserve"> </w:t>
      </w:r>
      <w:r>
        <w:rPr>
          <w:color w:val="231F20"/>
        </w:rPr>
        <w:t>incident occurred and determine the necessary steps to prevent recurrence. This involves conducting a proactive and fact-based review to support future prevention efforts.</w:t>
      </w:r>
    </w:p>
    <w:p w14:paraId="0989A83D" w14:textId="77777777" w:rsidR="00556811" w:rsidRDefault="00AD69F1">
      <w:pPr>
        <w:pStyle w:val="BodyText"/>
        <w:spacing w:before="63"/>
        <w:ind w:left="342"/>
      </w:pPr>
      <w:r>
        <w:rPr>
          <w:color w:val="231F20"/>
        </w:rPr>
        <w:t>To</w:t>
      </w:r>
      <w:r>
        <w:rPr>
          <w:color w:val="231F20"/>
          <w:spacing w:val="-3"/>
        </w:rPr>
        <w:t xml:space="preserve"> </w:t>
      </w:r>
      <w:r>
        <w:rPr>
          <w:color w:val="231F20"/>
        </w:rPr>
        <w:t>ensure</w:t>
      </w:r>
      <w:r>
        <w:rPr>
          <w:color w:val="231F20"/>
          <w:spacing w:val="-2"/>
        </w:rPr>
        <w:t xml:space="preserve"> </w:t>
      </w:r>
      <w:r>
        <w:rPr>
          <w:color w:val="231F20"/>
        </w:rPr>
        <w:t>a</w:t>
      </w:r>
      <w:r>
        <w:rPr>
          <w:color w:val="231F20"/>
          <w:spacing w:val="-2"/>
        </w:rPr>
        <w:t xml:space="preserve"> </w:t>
      </w:r>
      <w:r>
        <w:rPr>
          <w:color w:val="231F20"/>
        </w:rPr>
        <w:t>thorough</w:t>
      </w:r>
      <w:r>
        <w:rPr>
          <w:color w:val="231F20"/>
          <w:spacing w:val="-2"/>
        </w:rPr>
        <w:t xml:space="preserve"> </w:t>
      </w:r>
      <w:r>
        <w:rPr>
          <w:color w:val="231F20"/>
        </w:rPr>
        <w:t>and</w:t>
      </w:r>
      <w:r>
        <w:rPr>
          <w:color w:val="231F20"/>
          <w:spacing w:val="-2"/>
        </w:rPr>
        <w:t xml:space="preserve"> </w:t>
      </w:r>
      <w:r>
        <w:rPr>
          <w:color w:val="231F20"/>
        </w:rPr>
        <w:t>impartial</w:t>
      </w:r>
      <w:r>
        <w:rPr>
          <w:color w:val="231F20"/>
          <w:spacing w:val="-2"/>
        </w:rPr>
        <w:t xml:space="preserve"> </w:t>
      </w:r>
      <w:r>
        <w:rPr>
          <w:color w:val="231F20"/>
        </w:rPr>
        <w:t>review,</w:t>
      </w:r>
      <w:r>
        <w:rPr>
          <w:color w:val="231F20"/>
          <w:spacing w:val="-2"/>
        </w:rPr>
        <w:t xml:space="preserve"> </w:t>
      </w:r>
      <w:r>
        <w:rPr>
          <w:color w:val="231F20"/>
        </w:rPr>
        <w:t>follow</w:t>
      </w:r>
      <w:r>
        <w:rPr>
          <w:color w:val="231F20"/>
          <w:spacing w:val="-3"/>
        </w:rPr>
        <w:t xml:space="preserve"> </w:t>
      </w:r>
      <w:r>
        <w:rPr>
          <w:color w:val="231F20"/>
        </w:rPr>
        <w:t>the</w:t>
      </w:r>
      <w:r>
        <w:rPr>
          <w:color w:val="231F20"/>
          <w:spacing w:val="-2"/>
        </w:rPr>
        <w:t xml:space="preserve"> </w:t>
      </w:r>
      <w:r>
        <w:rPr>
          <w:color w:val="231F20"/>
        </w:rPr>
        <w:t>steps</w:t>
      </w:r>
      <w:r>
        <w:rPr>
          <w:color w:val="231F20"/>
          <w:spacing w:val="-2"/>
        </w:rPr>
        <w:t xml:space="preserve"> </w:t>
      </w:r>
      <w:r>
        <w:rPr>
          <w:color w:val="231F20"/>
        </w:rPr>
        <w:t>below</w:t>
      </w:r>
      <w:r>
        <w:rPr>
          <w:color w:val="231F20"/>
          <w:spacing w:val="-2"/>
        </w:rPr>
        <w:t xml:space="preserve"> </w:t>
      </w:r>
      <w:r>
        <w:rPr>
          <w:color w:val="231F20"/>
        </w:rPr>
        <w:t>as</w:t>
      </w:r>
      <w:r>
        <w:rPr>
          <w:color w:val="231F20"/>
          <w:spacing w:val="-2"/>
        </w:rPr>
        <w:t xml:space="preserve"> </w:t>
      </w:r>
      <w:r>
        <w:rPr>
          <w:color w:val="231F20"/>
        </w:rPr>
        <w:t>part</w:t>
      </w:r>
      <w:r>
        <w:rPr>
          <w:color w:val="231F20"/>
          <w:spacing w:val="-2"/>
        </w:rPr>
        <w:t xml:space="preserve"> </w:t>
      </w:r>
      <w:r>
        <w:rPr>
          <w:color w:val="231F20"/>
        </w:rPr>
        <w:t>of</w:t>
      </w:r>
      <w:r>
        <w:rPr>
          <w:color w:val="231F20"/>
          <w:spacing w:val="-2"/>
        </w:rPr>
        <w:t xml:space="preserve"> </w:t>
      </w:r>
      <w:r>
        <w:rPr>
          <w:color w:val="231F20"/>
        </w:rPr>
        <w:t>your</w:t>
      </w:r>
      <w:r>
        <w:rPr>
          <w:color w:val="231F20"/>
          <w:spacing w:val="-3"/>
        </w:rPr>
        <w:t xml:space="preserve"> </w:t>
      </w:r>
      <w:r>
        <w:rPr>
          <w:color w:val="231F20"/>
        </w:rPr>
        <w:t>fact-finding</w:t>
      </w:r>
      <w:r>
        <w:rPr>
          <w:color w:val="231F20"/>
          <w:spacing w:val="-2"/>
        </w:rPr>
        <w:t xml:space="preserve"> process.</w:t>
      </w:r>
    </w:p>
    <w:p w14:paraId="0107E350" w14:textId="77777777" w:rsidR="00556811" w:rsidRDefault="00AD69F1">
      <w:pPr>
        <w:spacing w:before="60" w:line="275" w:lineRule="exact"/>
        <w:ind w:left="342"/>
        <w:rPr>
          <w:i/>
        </w:rPr>
      </w:pPr>
      <w:r>
        <w:rPr>
          <w:i/>
          <w:color w:val="231F20"/>
        </w:rPr>
        <w:t>Note:</w:t>
      </w:r>
      <w:r>
        <w:rPr>
          <w:i/>
          <w:color w:val="231F20"/>
          <w:spacing w:val="-11"/>
        </w:rPr>
        <w:t xml:space="preserve"> </w:t>
      </w:r>
      <w:r>
        <w:rPr>
          <w:i/>
          <w:color w:val="231F20"/>
        </w:rPr>
        <w:t>This</w:t>
      </w:r>
      <w:r>
        <w:rPr>
          <w:i/>
          <w:color w:val="231F20"/>
          <w:spacing w:val="-10"/>
        </w:rPr>
        <w:t xml:space="preserve"> </w:t>
      </w:r>
      <w:r>
        <w:rPr>
          <w:i/>
          <w:color w:val="231F20"/>
        </w:rPr>
        <w:t>form</w:t>
      </w:r>
      <w:r>
        <w:rPr>
          <w:i/>
          <w:color w:val="231F20"/>
          <w:spacing w:val="-10"/>
        </w:rPr>
        <w:t xml:space="preserve"> </w:t>
      </w:r>
      <w:r>
        <w:rPr>
          <w:i/>
          <w:color w:val="231F20"/>
        </w:rPr>
        <w:t>should</w:t>
      </w:r>
      <w:r>
        <w:rPr>
          <w:i/>
          <w:color w:val="231F20"/>
          <w:spacing w:val="-10"/>
        </w:rPr>
        <w:t xml:space="preserve"> </w:t>
      </w:r>
      <w:r>
        <w:rPr>
          <w:i/>
          <w:color w:val="231F20"/>
        </w:rPr>
        <w:t>be</w:t>
      </w:r>
      <w:r>
        <w:rPr>
          <w:i/>
          <w:color w:val="231F20"/>
          <w:spacing w:val="-10"/>
        </w:rPr>
        <w:t xml:space="preserve"> </w:t>
      </w:r>
      <w:r>
        <w:rPr>
          <w:i/>
          <w:color w:val="231F20"/>
        </w:rPr>
        <w:t>completed</w:t>
      </w:r>
      <w:r>
        <w:rPr>
          <w:i/>
          <w:color w:val="231F20"/>
          <w:spacing w:val="-10"/>
        </w:rPr>
        <w:t xml:space="preserve"> </w:t>
      </w:r>
      <w:r>
        <w:rPr>
          <w:i/>
          <w:color w:val="231F20"/>
        </w:rPr>
        <w:t>within</w:t>
      </w:r>
      <w:r>
        <w:rPr>
          <w:i/>
          <w:color w:val="231F20"/>
          <w:spacing w:val="-10"/>
        </w:rPr>
        <w:t xml:space="preserve"> </w:t>
      </w:r>
      <w:r>
        <w:rPr>
          <w:i/>
          <w:color w:val="231F20"/>
        </w:rPr>
        <w:t>48</w:t>
      </w:r>
      <w:r>
        <w:rPr>
          <w:i/>
          <w:color w:val="231F20"/>
          <w:spacing w:val="-9"/>
        </w:rPr>
        <w:t xml:space="preserve"> </w:t>
      </w:r>
      <w:r>
        <w:rPr>
          <w:i/>
          <w:color w:val="231F20"/>
        </w:rPr>
        <w:t>hours</w:t>
      </w:r>
      <w:r>
        <w:rPr>
          <w:i/>
          <w:color w:val="231F20"/>
          <w:spacing w:val="-10"/>
        </w:rPr>
        <w:t xml:space="preserve"> </w:t>
      </w:r>
      <w:r>
        <w:rPr>
          <w:i/>
          <w:color w:val="231F20"/>
        </w:rPr>
        <w:t>of</w:t>
      </w:r>
      <w:r>
        <w:rPr>
          <w:i/>
          <w:color w:val="231F20"/>
          <w:spacing w:val="-11"/>
        </w:rPr>
        <w:t xml:space="preserve"> </w:t>
      </w:r>
      <w:r>
        <w:rPr>
          <w:i/>
          <w:color w:val="231F20"/>
        </w:rPr>
        <w:t>becoming</w:t>
      </w:r>
      <w:r>
        <w:rPr>
          <w:i/>
          <w:color w:val="231F20"/>
          <w:spacing w:val="-9"/>
        </w:rPr>
        <w:t xml:space="preserve"> </w:t>
      </w:r>
      <w:r>
        <w:rPr>
          <w:i/>
          <w:color w:val="231F20"/>
        </w:rPr>
        <w:t>aware</w:t>
      </w:r>
      <w:r>
        <w:rPr>
          <w:i/>
          <w:color w:val="231F20"/>
          <w:spacing w:val="-10"/>
        </w:rPr>
        <w:t xml:space="preserve"> </w:t>
      </w:r>
      <w:r>
        <w:rPr>
          <w:i/>
          <w:color w:val="231F20"/>
        </w:rPr>
        <w:t>of</w:t>
      </w:r>
      <w:r>
        <w:rPr>
          <w:i/>
          <w:color w:val="231F20"/>
          <w:spacing w:val="-10"/>
        </w:rPr>
        <w:t xml:space="preserve"> </w:t>
      </w:r>
      <w:r>
        <w:rPr>
          <w:i/>
          <w:color w:val="231F20"/>
        </w:rPr>
        <w:t>the</w:t>
      </w:r>
      <w:r>
        <w:rPr>
          <w:i/>
          <w:color w:val="231F20"/>
          <w:spacing w:val="-10"/>
        </w:rPr>
        <w:t xml:space="preserve"> </w:t>
      </w:r>
      <w:r>
        <w:rPr>
          <w:i/>
          <w:color w:val="231F20"/>
        </w:rPr>
        <w:t>incident.</w:t>
      </w:r>
      <w:r>
        <w:rPr>
          <w:i/>
          <w:color w:val="231F20"/>
          <w:spacing w:val="-10"/>
        </w:rPr>
        <w:t xml:space="preserve"> </w:t>
      </w:r>
      <w:r>
        <w:rPr>
          <w:i/>
          <w:color w:val="231F20"/>
        </w:rPr>
        <w:t>If</w:t>
      </w:r>
      <w:r>
        <w:rPr>
          <w:i/>
          <w:color w:val="231F20"/>
          <w:spacing w:val="-10"/>
        </w:rPr>
        <w:t xml:space="preserve"> </w:t>
      </w:r>
      <w:r>
        <w:rPr>
          <w:i/>
          <w:color w:val="231F20"/>
        </w:rPr>
        <w:t>the</w:t>
      </w:r>
      <w:r>
        <w:rPr>
          <w:i/>
          <w:color w:val="231F20"/>
          <w:spacing w:val="-9"/>
        </w:rPr>
        <w:t xml:space="preserve"> </w:t>
      </w:r>
      <w:r>
        <w:rPr>
          <w:i/>
          <w:color w:val="231F20"/>
        </w:rPr>
        <w:t>incident</w:t>
      </w:r>
      <w:r>
        <w:rPr>
          <w:i/>
          <w:color w:val="231F20"/>
          <w:spacing w:val="-10"/>
        </w:rPr>
        <w:t xml:space="preserve"> </w:t>
      </w:r>
      <w:r>
        <w:rPr>
          <w:i/>
          <w:color w:val="231F20"/>
          <w:spacing w:val="-5"/>
        </w:rPr>
        <w:t>is</w:t>
      </w:r>
    </w:p>
    <w:p w14:paraId="26A81B8D" w14:textId="77777777" w:rsidR="00556811" w:rsidRDefault="00AD69F1">
      <w:pPr>
        <w:spacing w:line="275" w:lineRule="exact"/>
        <w:ind w:left="342"/>
        <w:rPr>
          <w:i/>
        </w:rPr>
      </w:pPr>
      <w:r>
        <w:rPr>
          <w:i/>
          <w:color w:val="231F20"/>
        </w:rPr>
        <w:t>classified</w:t>
      </w:r>
      <w:r>
        <w:rPr>
          <w:i/>
          <w:color w:val="231F20"/>
          <w:spacing w:val="-11"/>
        </w:rPr>
        <w:t xml:space="preserve"> </w:t>
      </w:r>
      <w:r>
        <w:rPr>
          <w:i/>
          <w:color w:val="231F20"/>
        </w:rPr>
        <w:t>as</w:t>
      </w:r>
      <w:r>
        <w:rPr>
          <w:i/>
          <w:color w:val="231F20"/>
          <w:spacing w:val="-11"/>
        </w:rPr>
        <w:t xml:space="preserve"> </w:t>
      </w:r>
      <w:r>
        <w:rPr>
          <w:i/>
          <w:color w:val="231F20"/>
        </w:rPr>
        <w:t>a</w:t>
      </w:r>
      <w:r>
        <w:rPr>
          <w:i/>
          <w:color w:val="231F20"/>
          <w:spacing w:val="-11"/>
        </w:rPr>
        <w:t xml:space="preserve"> </w:t>
      </w:r>
      <w:r>
        <w:rPr>
          <w:i/>
          <w:color w:val="231F20"/>
        </w:rPr>
        <w:t>Serious</w:t>
      </w:r>
      <w:r>
        <w:rPr>
          <w:i/>
          <w:color w:val="231F20"/>
          <w:spacing w:val="-11"/>
        </w:rPr>
        <w:t xml:space="preserve"> </w:t>
      </w:r>
      <w:r>
        <w:rPr>
          <w:i/>
          <w:color w:val="231F20"/>
        </w:rPr>
        <w:t>Incident,</w:t>
      </w:r>
      <w:r>
        <w:rPr>
          <w:i/>
          <w:color w:val="231F20"/>
          <w:spacing w:val="-11"/>
        </w:rPr>
        <w:t xml:space="preserve"> </w:t>
      </w:r>
      <w:r>
        <w:rPr>
          <w:i/>
          <w:color w:val="231F20"/>
        </w:rPr>
        <w:t>notify</w:t>
      </w:r>
      <w:r>
        <w:rPr>
          <w:i/>
          <w:color w:val="231F20"/>
          <w:spacing w:val="-11"/>
        </w:rPr>
        <w:t xml:space="preserve"> </w:t>
      </w:r>
      <w:r>
        <w:rPr>
          <w:i/>
          <w:color w:val="231F20"/>
        </w:rPr>
        <w:t>the</w:t>
      </w:r>
      <w:r>
        <w:rPr>
          <w:i/>
          <w:color w:val="231F20"/>
          <w:spacing w:val="-11"/>
        </w:rPr>
        <w:t xml:space="preserve"> </w:t>
      </w:r>
      <w:r>
        <w:rPr>
          <w:i/>
          <w:color w:val="231F20"/>
        </w:rPr>
        <w:t>OHS</w:t>
      </w:r>
      <w:r>
        <w:rPr>
          <w:i/>
          <w:color w:val="231F20"/>
          <w:spacing w:val="-11"/>
        </w:rPr>
        <w:t xml:space="preserve"> </w:t>
      </w:r>
      <w:r>
        <w:rPr>
          <w:i/>
          <w:color w:val="231F20"/>
        </w:rPr>
        <w:t>Manager</w:t>
      </w:r>
      <w:r>
        <w:rPr>
          <w:i/>
          <w:color w:val="231F20"/>
          <w:spacing w:val="-10"/>
        </w:rPr>
        <w:t xml:space="preserve"> </w:t>
      </w:r>
      <w:r>
        <w:rPr>
          <w:i/>
          <w:color w:val="231F20"/>
        </w:rPr>
        <w:t>immediately</w:t>
      </w:r>
      <w:r>
        <w:rPr>
          <w:i/>
          <w:color w:val="231F20"/>
          <w:spacing w:val="-11"/>
        </w:rPr>
        <w:t xml:space="preserve"> </w:t>
      </w:r>
      <w:r>
        <w:rPr>
          <w:i/>
          <w:color w:val="231F20"/>
        </w:rPr>
        <w:t>and</w:t>
      </w:r>
      <w:r>
        <w:rPr>
          <w:i/>
          <w:color w:val="231F20"/>
          <w:spacing w:val="-11"/>
        </w:rPr>
        <w:t xml:space="preserve"> </w:t>
      </w:r>
      <w:r>
        <w:rPr>
          <w:i/>
          <w:color w:val="231F20"/>
        </w:rPr>
        <w:t>complete</w:t>
      </w:r>
      <w:r>
        <w:rPr>
          <w:i/>
          <w:color w:val="231F20"/>
          <w:spacing w:val="-11"/>
        </w:rPr>
        <w:t xml:space="preserve"> </w:t>
      </w:r>
      <w:r>
        <w:rPr>
          <w:i/>
          <w:color w:val="231F20"/>
        </w:rPr>
        <w:t>this</w:t>
      </w:r>
      <w:r>
        <w:rPr>
          <w:i/>
          <w:color w:val="231F20"/>
          <w:spacing w:val="-11"/>
        </w:rPr>
        <w:t xml:space="preserve"> </w:t>
      </w:r>
      <w:r>
        <w:rPr>
          <w:i/>
          <w:color w:val="231F20"/>
        </w:rPr>
        <w:t>form</w:t>
      </w:r>
      <w:r>
        <w:rPr>
          <w:i/>
          <w:color w:val="231F20"/>
          <w:spacing w:val="-11"/>
        </w:rPr>
        <w:t xml:space="preserve"> </w:t>
      </w:r>
      <w:r>
        <w:rPr>
          <w:i/>
          <w:color w:val="231F20"/>
        </w:rPr>
        <w:t>within</w:t>
      </w:r>
      <w:r>
        <w:rPr>
          <w:i/>
          <w:color w:val="231F20"/>
          <w:spacing w:val="-11"/>
        </w:rPr>
        <w:t xml:space="preserve"> </w:t>
      </w:r>
      <w:r>
        <w:rPr>
          <w:i/>
          <w:color w:val="231F20"/>
        </w:rPr>
        <w:t>24</w:t>
      </w:r>
      <w:r>
        <w:rPr>
          <w:i/>
          <w:color w:val="231F20"/>
          <w:spacing w:val="-11"/>
        </w:rPr>
        <w:t xml:space="preserve"> </w:t>
      </w:r>
      <w:r>
        <w:rPr>
          <w:i/>
          <w:color w:val="231F20"/>
          <w:spacing w:val="-2"/>
        </w:rPr>
        <w:t>hours.</w:t>
      </w:r>
    </w:p>
    <w:p w14:paraId="1A35BF80" w14:textId="77777777" w:rsidR="00556811" w:rsidRDefault="00AD69F1">
      <w:pPr>
        <w:pStyle w:val="BodyText"/>
        <w:spacing w:before="60"/>
        <w:ind w:left="342"/>
      </w:pPr>
      <w:r>
        <w:rPr>
          <w:color w:val="231F20"/>
        </w:rPr>
        <w:t>You</w:t>
      </w:r>
      <w:r>
        <w:rPr>
          <w:color w:val="231F20"/>
          <w:spacing w:val="-6"/>
        </w:rPr>
        <w:t xml:space="preserve"> </w:t>
      </w:r>
      <w:r>
        <w:rPr>
          <w:color w:val="231F20"/>
        </w:rPr>
        <w:t>may</w:t>
      </w:r>
      <w:r>
        <w:rPr>
          <w:color w:val="231F20"/>
          <w:spacing w:val="-5"/>
        </w:rPr>
        <w:t xml:space="preserve"> </w:t>
      </w:r>
      <w:r>
        <w:rPr>
          <w:color w:val="231F20"/>
        </w:rPr>
        <w:t>need</w:t>
      </w:r>
      <w:r>
        <w:rPr>
          <w:color w:val="231F20"/>
          <w:spacing w:val="-5"/>
        </w:rPr>
        <w:t xml:space="preserve"> to:</w:t>
      </w:r>
    </w:p>
    <w:p w14:paraId="1B005739" w14:textId="77777777" w:rsidR="00556811" w:rsidRDefault="00AD69F1">
      <w:pPr>
        <w:pStyle w:val="ListParagraph"/>
        <w:numPr>
          <w:ilvl w:val="0"/>
          <w:numId w:val="1"/>
        </w:numPr>
        <w:tabs>
          <w:tab w:val="left" w:pos="601"/>
        </w:tabs>
        <w:ind w:left="601" w:hanging="259"/>
      </w:pPr>
      <w:r>
        <w:rPr>
          <w:color w:val="231F20"/>
        </w:rPr>
        <w:t>follow</w:t>
      </w:r>
      <w:r>
        <w:rPr>
          <w:color w:val="231F20"/>
          <w:spacing w:val="-1"/>
        </w:rPr>
        <w:t xml:space="preserve"> </w:t>
      </w:r>
      <w:r>
        <w:rPr>
          <w:color w:val="231F20"/>
        </w:rPr>
        <w:t>up with</w:t>
      </w:r>
      <w:r>
        <w:rPr>
          <w:color w:val="231F20"/>
          <w:spacing w:val="-1"/>
        </w:rPr>
        <w:t xml:space="preserve"> </w:t>
      </w:r>
      <w:r>
        <w:rPr>
          <w:color w:val="231F20"/>
        </w:rPr>
        <w:t>the employee</w:t>
      </w:r>
      <w:r>
        <w:rPr>
          <w:color w:val="231F20"/>
          <w:spacing w:val="-1"/>
        </w:rPr>
        <w:t xml:space="preserve"> </w:t>
      </w:r>
      <w:r>
        <w:rPr>
          <w:color w:val="231F20"/>
        </w:rPr>
        <w:t>who reported</w:t>
      </w:r>
      <w:r>
        <w:rPr>
          <w:color w:val="231F20"/>
          <w:spacing w:val="-1"/>
        </w:rPr>
        <w:t xml:space="preserve"> </w:t>
      </w:r>
      <w:r>
        <w:rPr>
          <w:color w:val="231F20"/>
        </w:rPr>
        <w:t xml:space="preserve">the </w:t>
      </w:r>
      <w:r>
        <w:rPr>
          <w:color w:val="231F20"/>
          <w:spacing w:val="-2"/>
        </w:rPr>
        <w:t>incident</w:t>
      </w:r>
    </w:p>
    <w:p w14:paraId="771EED00" w14:textId="77777777" w:rsidR="00556811" w:rsidRDefault="00AD69F1">
      <w:pPr>
        <w:pStyle w:val="ListParagraph"/>
        <w:numPr>
          <w:ilvl w:val="0"/>
          <w:numId w:val="1"/>
        </w:numPr>
        <w:tabs>
          <w:tab w:val="left" w:pos="601"/>
        </w:tabs>
        <w:ind w:left="601" w:hanging="259"/>
      </w:pPr>
      <w:r>
        <w:rPr>
          <w:color w:val="231F20"/>
        </w:rPr>
        <w:t>speak</w:t>
      </w:r>
      <w:r>
        <w:rPr>
          <w:color w:val="231F20"/>
          <w:spacing w:val="-1"/>
        </w:rPr>
        <w:t xml:space="preserve"> </w:t>
      </w:r>
      <w:r>
        <w:rPr>
          <w:color w:val="231F20"/>
        </w:rPr>
        <w:t xml:space="preserve">with witnesses (if </w:t>
      </w:r>
      <w:r>
        <w:rPr>
          <w:color w:val="231F20"/>
          <w:spacing w:val="-2"/>
        </w:rPr>
        <w:t>applicable)</w:t>
      </w:r>
    </w:p>
    <w:p w14:paraId="7876FF89" w14:textId="77777777" w:rsidR="00556811" w:rsidRDefault="00AD69F1">
      <w:pPr>
        <w:pStyle w:val="ListParagraph"/>
        <w:numPr>
          <w:ilvl w:val="0"/>
          <w:numId w:val="1"/>
        </w:numPr>
        <w:tabs>
          <w:tab w:val="left" w:pos="601"/>
        </w:tabs>
        <w:ind w:left="601" w:hanging="259"/>
      </w:pPr>
      <w:r>
        <w:rPr>
          <w:color w:val="231F20"/>
        </w:rPr>
        <w:t>review</w:t>
      </w:r>
      <w:r>
        <w:rPr>
          <w:color w:val="231F20"/>
          <w:spacing w:val="-2"/>
        </w:rPr>
        <w:t xml:space="preserve"> </w:t>
      </w:r>
      <w:r>
        <w:rPr>
          <w:color w:val="231F20"/>
        </w:rPr>
        <w:t>video</w:t>
      </w:r>
      <w:r>
        <w:rPr>
          <w:color w:val="231F20"/>
          <w:spacing w:val="-1"/>
        </w:rPr>
        <w:t xml:space="preserve"> </w:t>
      </w:r>
      <w:r>
        <w:rPr>
          <w:color w:val="231F20"/>
        </w:rPr>
        <w:t>footage</w:t>
      </w:r>
      <w:r>
        <w:rPr>
          <w:color w:val="231F20"/>
          <w:spacing w:val="-2"/>
        </w:rPr>
        <w:t xml:space="preserve"> </w:t>
      </w:r>
      <w:r>
        <w:rPr>
          <w:color w:val="231F20"/>
        </w:rPr>
        <w:t>according</w:t>
      </w:r>
      <w:r>
        <w:rPr>
          <w:color w:val="231F20"/>
          <w:spacing w:val="-1"/>
        </w:rPr>
        <w:t xml:space="preserve"> </w:t>
      </w:r>
      <w:r>
        <w:rPr>
          <w:color w:val="231F20"/>
        </w:rPr>
        <w:t>to</w:t>
      </w:r>
      <w:r>
        <w:rPr>
          <w:color w:val="231F20"/>
          <w:spacing w:val="-2"/>
        </w:rPr>
        <w:t xml:space="preserve"> </w:t>
      </w:r>
      <w:r>
        <w:rPr>
          <w:color w:val="231F20"/>
        </w:rPr>
        <w:t>established</w:t>
      </w:r>
      <w:r>
        <w:rPr>
          <w:color w:val="231F20"/>
          <w:spacing w:val="-1"/>
        </w:rPr>
        <w:t xml:space="preserve"> </w:t>
      </w:r>
      <w:r>
        <w:rPr>
          <w:color w:val="231F20"/>
          <w:spacing w:val="-2"/>
        </w:rPr>
        <w:t>procedures</w:t>
      </w:r>
    </w:p>
    <w:p w14:paraId="08362DF9" w14:textId="77777777" w:rsidR="00556811" w:rsidRDefault="00AD69F1">
      <w:pPr>
        <w:pStyle w:val="ListParagraph"/>
        <w:numPr>
          <w:ilvl w:val="0"/>
          <w:numId w:val="1"/>
        </w:numPr>
        <w:tabs>
          <w:tab w:val="left" w:pos="601"/>
        </w:tabs>
        <w:ind w:left="601" w:hanging="259"/>
      </w:pPr>
      <w:r>
        <w:rPr>
          <w:color w:val="231F20"/>
        </w:rPr>
        <w:t>examine</w:t>
      </w:r>
      <w:r>
        <w:rPr>
          <w:color w:val="231F20"/>
          <w:spacing w:val="-8"/>
        </w:rPr>
        <w:t xml:space="preserve"> </w:t>
      </w:r>
      <w:r>
        <w:rPr>
          <w:color w:val="231F20"/>
        </w:rPr>
        <w:t>the</w:t>
      </w:r>
      <w:r>
        <w:rPr>
          <w:color w:val="231F20"/>
          <w:spacing w:val="-5"/>
        </w:rPr>
        <w:t xml:space="preserve"> </w:t>
      </w:r>
      <w:r>
        <w:rPr>
          <w:color w:val="231F20"/>
        </w:rPr>
        <w:t>area—take</w:t>
      </w:r>
      <w:r>
        <w:rPr>
          <w:color w:val="231F20"/>
          <w:spacing w:val="-6"/>
        </w:rPr>
        <w:t xml:space="preserve"> </w:t>
      </w:r>
      <w:r>
        <w:rPr>
          <w:color w:val="231F20"/>
        </w:rPr>
        <w:t>photos</w:t>
      </w:r>
      <w:r>
        <w:rPr>
          <w:color w:val="231F20"/>
          <w:spacing w:val="-5"/>
        </w:rPr>
        <w:t xml:space="preserve"> </w:t>
      </w:r>
      <w:r>
        <w:rPr>
          <w:color w:val="231F20"/>
        </w:rPr>
        <w:t>if</w:t>
      </w:r>
      <w:r>
        <w:rPr>
          <w:color w:val="231F20"/>
          <w:spacing w:val="-5"/>
        </w:rPr>
        <w:t xml:space="preserve"> </w:t>
      </w:r>
      <w:r>
        <w:rPr>
          <w:color w:val="231F20"/>
          <w:spacing w:val="-2"/>
        </w:rPr>
        <w:t>helpful</w:t>
      </w:r>
    </w:p>
    <w:p w14:paraId="218E5F08" w14:textId="77777777" w:rsidR="00556811" w:rsidRDefault="00AD69F1">
      <w:pPr>
        <w:pStyle w:val="ListParagraph"/>
        <w:numPr>
          <w:ilvl w:val="0"/>
          <w:numId w:val="1"/>
        </w:numPr>
        <w:tabs>
          <w:tab w:val="left" w:pos="601"/>
        </w:tabs>
        <w:spacing w:before="59"/>
        <w:ind w:left="601" w:hanging="259"/>
      </w:pPr>
      <w:r>
        <w:rPr>
          <w:color w:val="231F20"/>
        </w:rPr>
        <w:t>inspect</w:t>
      </w:r>
      <w:r>
        <w:rPr>
          <w:color w:val="231F20"/>
          <w:spacing w:val="-4"/>
        </w:rPr>
        <w:t xml:space="preserve"> </w:t>
      </w:r>
      <w:r>
        <w:rPr>
          <w:color w:val="231F20"/>
        </w:rPr>
        <w:t>any</w:t>
      </w:r>
      <w:r>
        <w:rPr>
          <w:color w:val="231F20"/>
          <w:spacing w:val="-1"/>
        </w:rPr>
        <w:t xml:space="preserve"> </w:t>
      </w:r>
      <w:r>
        <w:rPr>
          <w:color w:val="231F20"/>
        </w:rPr>
        <w:t>equipment</w:t>
      </w:r>
      <w:r>
        <w:rPr>
          <w:color w:val="231F20"/>
          <w:spacing w:val="-2"/>
        </w:rPr>
        <w:t xml:space="preserve"> </w:t>
      </w:r>
      <w:r>
        <w:rPr>
          <w:color w:val="231F20"/>
        </w:rPr>
        <w:t>or</w:t>
      </w:r>
      <w:r>
        <w:rPr>
          <w:color w:val="231F20"/>
          <w:spacing w:val="-1"/>
        </w:rPr>
        <w:t xml:space="preserve"> </w:t>
      </w:r>
      <w:r>
        <w:rPr>
          <w:color w:val="231F20"/>
        </w:rPr>
        <w:t>materials</w:t>
      </w:r>
      <w:r>
        <w:rPr>
          <w:color w:val="231F20"/>
          <w:spacing w:val="-2"/>
        </w:rPr>
        <w:t xml:space="preserve"> </w:t>
      </w:r>
      <w:r>
        <w:rPr>
          <w:color w:val="231F20"/>
        </w:rPr>
        <w:t>involved</w:t>
      </w:r>
      <w:r>
        <w:rPr>
          <w:color w:val="231F20"/>
          <w:spacing w:val="-1"/>
        </w:rPr>
        <w:t xml:space="preserve"> </w:t>
      </w:r>
      <w:r>
        <w:rPr>
          <w:color w:val="231F20"/>
        </w:rPr>
        <w:t>(do</w:t>
      </w:r>
      <w:r>
        <w:rPr>
          <w:color w:val="231F20"/>
          <w:spacing w:val="-2"/>
        </w:rPr>
        <w:t xml:space="preserve"> </w:t>
      </w:r>
      <w:r>
        <w:rPr>
          <w:color w:val="231F20"/>
        </w:rPr>
        <w:t>not</w:t>
      </w:r>
      <w:r>
        <w:rPr>
          <w:color w:val="231F20"/>
          <w:spacing w:val="-1"/>
        </w:rPr>
        <w:t xml:space="preserve"> </w:t>
      </w:r>
      <w:r>
        <w:rPr>
          <w:color w:val="231F20"/>
        </w:rPr>
        <w:t>discard</w:t>
      </w:r>
      <w:r>
        <w:rPr>
          <w:color w:val="231F20"/>
          <w:spacing w:val="-2"/>
        </w:rPr>
        <w:t xml:space="preserve"> </w:t>
      </w:r>
      <w:r>
        <w:rPr>
          <w:color w:val="231F20"/>
        </w:rPr>
        <w:t>anything</w:t>
      </w:r>
      <w:r>
        <w:rPr>
          <w:color w:val="231F20"/>
          <w:spacing w:val="-1"/>
        </w:rPr>
        <w:t xml:space="preserve"> </w:t>
      </w:r>
      <w:r>
        <w:rPr>
          <w:color w:val="231F20"/>
        </w:rPr>
        <w:t>until</w:t>
      </w:r>
      <w:r>
        <w:rPr>
          <w:color w:val="231F20"/>
          <w:spacing w:val="-1"/>
        </w:rPr>
        <w:t xml:space="preserve"> </w:t>
      </w:r>
      <w:r>
        <w:rPr>
          <w:color w:val="231F20"/>
          <w:spacing w:val="-2"/>
        </w:rPr>
        <w:t>reviewed)</w:t>
      </w:r>
    </w:p>
    <w:p w14:paraId="6DE08ADF" w14:textId="77777777" w:rsidR="00556811" w:rsidRDefault="00AD69F1">
      <w:pPr>
        <w:pStyle w:val="ListParagraph"/>
        <w:numPr>
          <w:ilvl w:val="0"/>
          <w:numId w:val="1"/>
        </w:numPr>
        <w:tabs>
          <w:tab w:val="left" w:pos="601"/>
        </w:tabs>
        <w:ind w:left="601" w:hanging="259"/>
      </w:pPr>
      <w:r>
        <w:rPr>
          <w:color w:val="231F20"/>
        </w:rPr>
        <w:t>consider relevant procedures</w:t>
      </w:r>
      <w:r>
        <w:rPr>
          <w:color w:val="231F20"/>
          <w:spacing w:val="1"/>
        </w:rPr>
        <w:t xml:space="preserve"> </w:t>
      </w:r>
      <w:r>
        <w:rPr>
          <w:color w:val="231F20"/>
        </w:rPr>
        <w:t>or work</w:t>
      </w:r>
      <w:r>
        <w:rPr>
          <w:color w:val="231F20"/>
          <w:spacing w:val="1"/>
        </w:rPr>
        <w:t xml:space="preserve"> </w:t>
      </w:r>
      <w:r>
        <w:rPr>
          <w:color w:val="231F20"/>
          <w:spacing w:val="-2"/>
        </w:rPr>
        <w:t>practices</w:t>
      </w:r>
    </w:p>
    <w:p w14:paraId="5A3C8C77" w14:textId="77777777" w:rsidR="00556811" w:rsidRDefault="00556811">
      <w:pPr>
        <w:pStyle w:val="BodyText"/>
        <w:spacing w:before="40"/>
      </w:pPr>
    </w:p>
    <w:p w14:paraId="5FE58A05" w14:textId="77777777" w:rsidR="00556811" w:rsidRDefault="00AD69F1">
      <w:pPr>
        <w:pStyle w:val="Heading3"/>
        <w:ind w:left="342"/>
      </w:pPr>
      <w:r>
        <w:rPr>
          <w:color w:val="231F20"/>
        </w:rPr>
        <w:t>How</w:t>
      </w:r>
      <w:r>
        <w:rPr>
          <w:color w:val="231F20"/>
          <w:spacing w:val="1"/>
        </w:rPr>
        <w:t xml:space="preserve"> </w:t>
      </w:r>
      <w:r>
        <w:rPr>
          <w:color w:val="231F20"/>
        </w:rPr>
        <w:t>to report an incident using this</w:t>
      </w:r>
      <w:r>
        <w:rPr>
          <w:color w:val="231F20"/>
          <w:spacing w:val="2"/>
        </w:rPr>
        <w:t xml:space="preserve"> </w:t>
      </w:r>
      <w:r>
        <w:rPr>
          <w:color w:val="231F20"/>
          <w:spacing w:val="-4"/>
        </w:rPr>
        <w:t>form:</w:t>
      </w:r>
    </w:p>
    <w:p w14:paraId="03ECC507" w14:textId="77777777" w:rsidR="00556811" w:rsidRDefault="00AD69F1">
      <w:pPr>
        <w:pStyle w:val="ListParagraph"/>
        <w:numPr>
          <w:ilvl w:val="0"/>
          <w:numId w:val="1"/>
        </w:numPr>
        <w:tabs>
          <w:tab w:val="left" w:pos="601"/>
        </w:tabs>
        <w:ind w:left="601" w:hanging="259"/>
      </w:pPr>
      <w:r>
        <w:rPr>
          <w:color w:val="231F20"/>
        </w:rPr>
        <w:t>Review</w:t>
      </w:r>
      <w:r>
        <w:rPr>
          <w:color w:val="231F20"/>
          <w:spacing w:val="-3"/>
        </w:rPr>
        <w:t xml:space="preserve"> </w:t>
      </w:r>
      <w:r>
        <w:rPr>
          <w:color w:val="231F20"/>
        </w:rPr>
        <w:t>the employee submission (Part</w:t>
      </w:r>
      <w:r>
        <w:rPr>
          <w:color w:val="231F20"/>
          <w:spacing w:val="-1"/>
        </w:rPr>
        <w:t xml:space="preserve"> </w:t>
      </w:r>
      <w:r>
        <w:rPr>
          <w:color w:val="231F20"/>
        </w:rPr>
        <w:t xml:space="preserve">1 – Employee </w:t>
      </w:r>
      <w:r>
        <w:rPr>
          <w:color w:val="231F20"/>
          <w:spacing w:val="-2"/>
        </w:rPr>
        <w:t>Form)</w:t>
      </w:r>
    </w:p>
    <w:p w14:paraId="2D4F3D8A" w14:textId="77777777" w:rsidR="00556811" w:rsidRDefault="00AD69F1">
      <w:pPr>
        <w:pStyle w:val="ListParagraph"/>
        <w:numPr>
          <w:ilvl w:val="0"/>
          <w:numId w:val="1"/>
        </w:numPr>
        <w:tabs>
          <w:tab w:val="left" w:pos="601"/>
        </w:tabs>
        <w:ind w:left="601" w:hanging="259"/>
      </w:pPr>
      <w:r>
        <w:rPr>
          <w:color w:val="231F20"/>
        </w:rPr>
        <w:t>Complete all</w:t>
      </w:r>
      <w:r>
        <w:rPr>
          <w:color w:val="231F20"/>
          <w:spacing w:val="1"/>
        </w:rPr>
        <w:t xml:space="preserve"> </w:t>
      </w:r>
      <w:r>
        <w:rPr>
          <w:color w:val="231F20"/>
        </w:rPr>
        <w:t>required</w:t>
      </w:r>
      <w:r>
        <w:rPr>
          <w:color w:val="231F20"/>
          <w:spacing w:val="1"/>
        </w:rPr>
        <w:t xml:space="preserve"> </w:t>
      </w:r>
      <w:r>
        <w:rPr>
          <w:color w:val="231F20"/>
        </w:rPr>
        <w:t>sections</w:t>
      </w:r>
      <w:r>
        <w:rPr>
          <w:color w:val="231F20"/>
          <w:spacing w:val="1"/>
        </w:rPr>
        <w:t xml:space="preserve"> </w:t>
      </w:r>
      <w:r>
        <w:rPr>
          <w:color w:val="231F20"/>
        </w:rPr>
        <w:t>of</w:t>
      </w:r>
      <w:r>
        <w:rPr>
          <w:color w:val="231F20"/>
          <w:spacing w:val="1"/>
        </w:rPr>
        <w:t xml:space="preserve"> </w:t>
      </w:r>
      <w:r>
        <w:rPr>
          <w:color w:val="231F20"/>
        </w:rPr>
        <w:t>Part</w:t>
      </w:r>
      <w:r>
        <w:rPr>
          <w:color w:val="231F20"/>
          <w:spacing w:val="1"/>
        </w:rPr>
        <w:t xml:space="preserve"> </w:t>
      </w:r>
      <w:r>
        <w:rPr>
          <w:color w:val="231F20"/>
        </w:rPr>
        <w:t>2</w:t>
      </w:r>
      <w:r>
        <w:rPr>
          <w:color w:val="231F20"/>
          <w:spacing w:val="1"/>
        </w:rPr>
        <w:t xml:space="preserve"> </w:t>
      </w:r>
      <w:r>
        <w:rPr>
          <w:color w:val="231F20"/>
        </w:rPr>
        <w:t>–</w:t>
      </w:r>
      <w:r>
        <w:rPr>
          <w:color w:val="231F20"/>
          <w:spacing w:val="1"/>
        </w:rPr>
        <w:t xml:space="preserve"> </w:t>
      </w:r>
      <w:r>
        <w:rPr>
          <w:color w:val="231F20"/>
        </w:rPr>
        <w:t>Management</w:t>
      </w:r>
      <w:r>
        <w:rPr>
          <w:color w:val="231F20"/>
          <w:spacing w:val="1"/>
        </w:rPr>
        <w:t xml:space="preserve"> </w:t>
      </w:r>
      <w:r>
        <w:rPr>
          <w:color w:val="231F20"/>
          <w:spacing w:val="-4"/>
        </w:rPr>
        <w:t>Form</w:t>
      </w:r>
    </w:p>
    <w:p w14:paraId="53F8A01D" w14:textId="77777777" w:rsidR="00556811" w:rsidRDefault="00AD69F1">
      <w:pPr>
        <w:pStyle w:val="ListParagraph"/>
        <w:numPr>
          <w:ilvl w:val="0"/>
          <w:numId w:val="1"/>
        </w:numPr>
        <w:tabs>
          <w:tab w:val="left" w:pos="601"/>
        </w:tabs>
        <w:ind w:left="601" w:hanging="259"/>
      </w:pPr>
      <w:r>
        <w:rPr>
          <w:color w:val="231F20"/>
        </w:rPr>
        <w:t>Follow</w:t>
      </w:r>
      <w:r>
        <w:rPr>
          <w:color w:val="231F20"/>
          <w:spacing w:val="-4"/>
        </w:rPr>
        <w:t xml:space="preserve"> </w:t>
      </w:r>
      <w:r>
        <w:rPr>
          <w:color w:val="231F20"/>
        </w:rPr>
        <w:t>up</w:t>
      </w:r>
      <w:r>
        <w:rPr>
          <w:color w:val="231F20"/>
          <w:spacing w:val="-2"/>
        </w:rPr>
        <w:t xml:space="preserve"> </w:t>
      </w:r>
      <w:r>
        <w:rPr>
          <w:color w:val="231F20"/>
        </w:rPr>
        <w:t>with</w:t>
      </w:r>
      <w:r>
        <w:rPr>
          <w:color w:val="231F20"/>
          <w:spacing w:val="-2"/>
        </w:rPr>
        <w:t xml:space="preserve"> </w:t>
      </w:r>
      <w:r>
        <w:rPr>
          <w:color w:val="231F20"/>
        </w:rPr>
        <w:t>the</w:t>
      </w:r>
      <w:r>
        <w:rPr>
          <w:color w:val="231F20"/>
          <w:spacing w:val="-2"/>
        </w:rPr>
        <w:t xml:space="preserve"> </w:t>
      </w:r>
      <w:r>
        <w:rPr>
          <w:color w:val="231F20"/>
        </w:rPr>
        <w:t>employee</w:t>
      </w:r>
      <w:r>
        <w:rPr>
          <w:color w:val="231F20"/>
          <w:spacing w:val="-2"/>
        </w:rPr>
        <w:t xml:space="preserve"> </w:t>
      </w:r>
      <w:r>
        <w:rPr>
          <w:color w:val="231F20"/>
        </w:rPr>
        <w:t>about</w:t>
      </w:r>
      <w:r>
        <w:rPr>
          <w:color w:val="231F20"/>
          <w:spacing w:val="-2"/>
        </w:rPr>
        <w:t xml:space="preserve"> </w:t>
      </w:r>
      <w:r>
        <w:rPr>
          <w:color w:val="231F20"/>
        </w:rPr>
        <w:t>any</w:t>
      </w:r>
      <w:r>
        <w:rPr>
          <w:color w:val="231F20"/>
          <w:spacing w:val="-1"/>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following</w:t>
      </w:r>
      <w:r>
        <w:rPr>
          <w:color w:val="231F20"/>
          <w:spacing w:val="-2"/>
        </w:rPr>
        <w:t xml:space="preserve"> </w:t>
      </w:r>
      <w:r>
        <w:rPr>
          <w:color w:val="231F20"/>
        </w:rPr>
        <w:t>(Select</w:t>
      </w:r>
      <w:r>
        <w:rPr>
          <w:color w:val="231F20"/>
          <w:spacing w:val="-2"/>
        </w:rPr>
        <w:t xml:space="preserve"> </w:t>
      </w:r>
      <w:r>
        <w:rPr>
          <w:color w:val="231F20"/>
        </w:rPr>
        <w:t>all</w:t>
      </w:r>
      <w:r>
        <w:rPr>
          <w:color w:val="231F20"/>
          <w:spacing w:val="-2"/>
        </w:rPr>
        <w:t xml:space="preserve"> </w:t>
      </w:r>
      <w:r>
        <w:rPr>
          <w:color w:val="231F20"/>
        </w:rPr>
        <w:t>that</w:t>
      </w:r>
      <w:r>
        <w:rPr>
          <w:color w:val="231F20"/>
          <w:spacing w:val="-1"/>
        </w:rPr>
        <w:t xml:space="preserve"> </w:t>
      </w:r>
      <w:r>
        <w:rPr>
          <w:color w:val="231F20"/>
          <w:spacing w:val="-2"/>
        </w:rPr>
        <w:t>apply):</w:t>
      </w:r>
    </w:p>
    <w:p w14:paraId="04234F3B" w14:textId="77777777" w:rsidR="00556811" w:rsidRDefault="00AD69F1">
      <w:pPr>
        <w:pStyle w:val="BodyText"/>
        <w:tabs>
          <w:tab w:val="left" w:pos="1262"/>
        </w:tabs>
        <w:spacing w:before="64" w:line="216" w:lineRule="auto"/>
        <w:ind w:left="1226" w:right="1381" w:hanging="405"/>
      </w:pPr>
      <w:r>
        <w:rPr>
          <w:rFonts w:ascii="Webdings" w:hAnsi="Webdings"/>
          <w:color w:val="231F20"/>
          <w:spacing w:val="-10"/>
        </w:rPr>
        <w:t></w:t>
      </w:r>
      <w:r>
        <w:rPr>
          <w:rFonts w:ascii="Times New Roman" w:hAnsi="Times New Roman"/>
          <w:color w:val="231F20"/>
        </w:rPr>
        <w:tab/>
      </w:r>
      <w:r>
        <w:rPr>
          <w:rFonts w:ascii="Times New Roman" w:hAnsi="Times New Roman"/>
          <w:color w:val="231F20"/>
        </w:rPr>
        <w:tab/>
      </w:r>
      <w:r>
        <w:rPr>
          <w:color w:val="231F20"/>
        </w:rPr>
        <w:t>discuss the employee’s well-being after the incident, available support options, including medical care or EFAP</w:t>
      </w:r>
    </w:p>
    <w:p w14:paraId="59A343FA" w14:textId="77777777" w:rsidR="00556811" w:rsidRDefault="00AD69F1">
      <w:pPr>
        <w:pStyle w:val="BodyText"/>
        <w:tabs>
          <w:tab w:val="left" w:pos="1262"/>
          <w:tab w:val="left" w:pos="9046"/>
        </w:tabs>
        <w:spacing w:before="47"/>
        <w:ind w:left="822"/>
      </w:pPr>
      <w:r>
        <w:rPr>
          <w:rFonts w:ascii="Webdings" w:hAnsi="Webdings"/>
          <w:color w:val="231F20"/>
          <w:spacing w:val="-10"/>
        </w:rPr>
        <w:t></w:t>
      </w:r>
      <w:r>
        <w:rPr>
          <w:rFonts w:ascii="Times New Roman" w:hAnsi="Times New Roman"/>
          <w:color w:val="231F20"/>
        </w:rPr>
        <w:tab/>
      </w:r>
      <w:r>
        <w:rPr>
          <w:color w:val="231F20"/>
        </w:rPr>
        <w:t xml:space="preserve">review this incident report (debrief) (on or around): </w:t>
      </w:r>
      <w:r>
        <w:rPr>
          <w:color w:val="231F20"/>
          <w:u w:val="single" w:color="221E1F"/>
        </w:rPr>
        <w:tab/>
      </w:r>
    </w:p>
    <w:p w14:paraId="6773BAD7" w14:textId="77777777" w:rsidR="00556811" w:rsidRDefault="00AD69F1">
      <w:pPr>
        <w:pStyle w:val="BodyText"/>
        <w:tabs>
          <w:tab w:val="left" w:pos="1262"/>
        </w:tabs>
        <w:spacing w:before="42"/>
        <w:ind w:left="822"/>
      </w:pPr>
      <w:r>
        <w:rPr>
          <w:rFonts w:ascii="Webdings" w:hAnsi="Webdings"/>
          <w:color w:val="231F20"/>
          <w:spacing w:val="-10"/>
        </w:rPr>
        <w:t></w:t>
      </w:r>
      <w:r>
        <w:rPr>
          <w:rFonts w:ascii="Times New Roman" w:hAnsi="Times New Roman"/>
          <w:color w:val="231F20"/>
        </w:rPr>
        <w:tab/>
      </w:r>
      <w:r>
        <w:rPr>
          <w:color w:val="231F20"/>
        </w:rPr>
        <w:t>discuss</w:t>
      </w:r>
      <w:r>
        <w:rPr>
          <w:color w:val="231F20"/>
          <w:spacing w:val="-4"/>
        </w:rPr>
        <w:t xml:space="preserve"> </w:t>
      </w:r>
      <w:r>
        <w:rPr>
          <w:color w:val="231F20"/>
        </w:rPr>
        <w:t>steps</w:t>
      </w:r>
      <w:r>
        <w:rPr>
          <w:color w:val="231F20"/>
          <w:spacing w:val="-1"/>
        </w:rPr>
        <w:t xml:space="preserve"> </w:t>
      </w:r>
      <w:r>
        <w:rPr>
          <w:color w:val="231F20"/>
        </w:rPr>
        <w:t>taken</w:t>
      </w:r>
      <w:r>
        <w:rPr>
          <w:color w:val="231F20"/>
          <w:spacing w:val="-1"/>
        </w:rPr>
        <w:t xml:space="preserve"> </w:t>
      </w:r>
      <w:r>
        <w:rPr>
          <w:color w:val="231F20"/>
        </w:rPr>
        <w:t>or</w:t>
      </w:r>
      <w:r>
        <w:rPr>
          <w:color w:val="231F20"/>
          <w:spacing w:val="-1"/>
        </w:rPr>
        <w:t xml:space="preserve"> </w:t>
      </w:r>
      <w:proofErr w:type="gramStart"/>
      <w:r>
        <w:rPr>
          <w:color w:val="231F20"/>
        </w:rPr>
        <w:t>planned</w:t>
      </w:r>
      <w:proofErr w:type="gramEnd"/>
      <w:r>
        <w:rPr>
          <w:color w:val="231F20"/>
          <w:spacing w:val="-2"/>
        </w:rPr>
        <w:t xml:space="preserve"> </w:t>
      </w:r>
      <w:r>
        <w:rPr>
          <w:color w:val="231F20"/>
        </w:rPr>
        <w:t>to</w:t>
      </w:r>
      <w:r>
        <w:rPr>
          <w:color w:val="231F20"/>
          <w:spacing w:val="-1"/>
        </w:rPr>
        <w:t xml:space="preserve"> </w:t>
      </w:r>
      <w:r>
        <w:rPr>
          <w:color w:val="231F20"/>
        </w:rPr>
        <w:t>help</w:t>
      </w:r>
      <w:r>
        <w:rPr>
          <w:color w:val="231F20"/>
          <w:spacing w:val="-1"/>
        </w:rPr>
        <w:t xml:space="preserve"> </w:t>
      </w:r>
      <w:r>
        <w:rPr>
          <w:color w:val="231F20"/>
        </w:rPr>
        <w:t>prevent</w:t>
      </w:r>
      <w:r>
        <w:rPr>
          <w:color w:val="231F20"/>
          <w:spacing w:val="-1"/>
        </w:rPr>
        <w:t xml:space="preserve"> </w:t>
      </w:r>
      <w:r>
        <w:rPr>
          <w:color w:val="231F20"/>
        </w:rPr>
        <w:t>similar</w:t>
      </w:r>
      <w:r>
        <w:rPr>
          <w:color w:val="231F20"/>
          <w:spacing w:val="-1"/>
        </w:rPr>
        <w:t xml:space="preserve"> </w:t>
      </w:r>
      <w:r>
        <w:rPr>
          <w:color w:val="231F20"/>
          <w:spacing w:val="-2"/>
        </w:rPr>
        <w:t>incidents</w:t>
      </w:r>
    </w:p>
    <w:p w14:paraId="5DD3AEF5" w14:textId="77777777" w:rsidR="00556811" w:rsidRDefault="00AD69F1">
      <w:pPr>
        <w:pStyle w:val="BodyText"/>
        <w:tabs>
          <w:tab w:val="left" w:pos="1262"/>
        </w:tabs>
        <w:spacing w:before="42"/>
        <w:ind w:left="822"/>
      </w:pPr>
      <w:r>
        <w:rPr>
          <w:rFonts w:ascii="Webdings" w:hAnsi="Webdings"/>
          <w:color w:val="231F20"/>
          <w:spacing w:val="-10"/>
        </w:rPr>
        <w:t></w:t>
      </w:r>
      <w:r>
        <w:rPr>
          <w:rFonts w:ascii="Times New Roman" w:hAnsi="Times New Roman"/>
          <w:color w:val="231F20"/>
        </w:rPr>
        <w:tab/>
      </w:r>
      <w:r>
        <w:rPr>
          <w:color w:val="231F20"/>
        </w:rPr>
        <w:t>review</w:t>
      </w:r>
      <w:r>
        <w:rPr>
          <w:color w:val="231F20"/>
          <w:spacing w:val="-1"/>
        </w:rPr>
        <w:t xml:space="preserve"> </w:t>
      </w:r>
      <w:r>
        <w:rPr>
          <w:color w:val="231F20"/>
        </w:rPr>
        <w:t xml:space="preserve">relevant workplace procedures or </w:t>
      </w:r>
      <w:r>
        <w:rPr>
          <w:color w:val="231F20"/>
          <w:spacing w:val="-4"/>
        </w:rPr>
        <w:t>plans</w:t>
      </w:r>
    </w:p>
    <w:p w14:paraId="1CEBD994" w14:textId="77777777" w:rsidR="00556811" w:rsidRDefault="00AD69F1">
      <w:pPr>
        <w:pStyle w:val="BodyText"/>
        <w:tabs>
          <w:tab w:val="left" w:pos="1262"/>
        </w:tabs>
        <w:spacing w:before="42"/>
        <w:ind w:left="822"/>
      </w:pPr>
      <w:r>
        <w:rPr>
          <w:rFonts w:ascii="Webdings" w:hAnsi="Webdings"/>
          <w:color w:val="231F20"/>
          <w:spacing w:val="-10"/>
        </w:rPr>
        <w:t></w:t>
      </w:r>
      <w:r>
        <w:rPr>
          <w:rFonts w:ascii="Times New Roman" w:hAnsi="Times New Roman"/>
          <w:color w:val="231F20"/>
        </w:rPr>
        <w:tab/>
      </w:r>
      <w:r>
        <w:rPr>
          <w:color w:val="231F20"/>
        </w:rPr>
        <w:t>offer</w:t>
      </w:r>
      <w:r>
        <w:rPr>
          <w:color w:val="231F20"/>
          <w:spacing w:val="4"/>
        </w:rPr>
        <w:t xml:space="preserve"> </w:t>
      </w:r>
      <w:r>
        <w:rPr>
          <w:color w:val="231F20"/>
        </w:rPr>
        <w:t>support,</w:t>
      </w:r>
      <w:r>
        <w:rPr>
          <w:color w:val="231F20"/>
          <w:spacing w:val="4"/>
        </w:rPr>
        <w:t xml:space="preserve"> </w:t>
      </w:r>
      <w:r>
        <w:rPr>
          <w:color w:val="231F20"/>
        </w:rPr>
        <w:t>resources,</w:t>
      </w:r>
      <w:r>
        <w:rPr>
          <w:color w:val="231F20"/>
          <w:spacing w:val="4"/>
        </w:rPr>
        <w:t xml:space="preserve"> </w:t>
      </w:r>
      <w:r>
        <w:rPr>
          <w:color w:val="231F20"/>
        </w:rPr>
        <w:t>or</w:t>
      </w:r>
      <w:r>
        <w:rPr>
          <w:color w:val="231F20"/>
          <w:spacing w:val="5"/>
        </w:rPr>
        <w:t xml:space="preserve"> </w:t>
      </w:r>
      <w:r>
        <w:rPr>
          <w:color w:val="231F20"/>
          <w:spacing w:val="-2"/>
        </w:rPr>
        <w:t>accommodations</w:t>
      </w:r>
    </w:p>
    <w:p w14:paraId="1F06BDD0" w14:textId="77777777" w:rsidR="00556811" w:rsidRDefault="00AD69F1">
      <w:pPr>
        <w:pStyle w:val="BodyText"/>
        <w:tabs>
          <w:tab w:val="left" w:pos="1262"/>
          <w:tab w:val="left" w:pos="9590"/>
        </w:tabs>
        <w:spacing w:before="41"/>
        <w:ind w:left="822"/>
      </w:pPr>
      <w:r>
        <w:rPr>
          <w:rFonts w:ascii="Webdings" w:hAnsi="Webdings"/>
          <w:color w:val="231F20"/>
          <w:spacing w:val="-10"/>
        </w:rPr>
        <w:t></w:t>
      </w:r>
      <w:r>
        <w:rPr>
          <w:rFonts w:ascii="Times New Roman" w:hAnsi="Times New Roman"/>
          <w:color w:val="231F20"/>
        </w:rPr>
        <w:tab/>
      </w:r>
      <w:r>
        <w:rPr>
          <w:color w:val="231F20"/>
        </w:rPr>
        <w:t xml:space="preserve">none of the above. If selected, provide planned </w:t>
      </w:r>
      <w:proofErr w:type="gramStart"/>
      <w:r>
        <w:rPr>
          <w:color w:val="231F20"/>
        </w:rPr>
        <w:t>check in</w:t>
      </w:r>
      <w:proofErr w:type="gramEnd"/>
      <w:r>
        <w:rPr>
          <w:color w:val="231F20"/>
        </w:rPr>
        <w:t xml:space="preserve">: </w:t>
      </w:r>
      <w:r>
        <w:rPr>
          <w:color w:val="231F20"/>
          <w:u w:val="single" w:color="221E1F"/>
        </w:rPr>
        <w:tab/>
      </w:r>
    </w:p>
    <w:p w14:paraId="60AC8D22" w14:textId="77777777" w:rsidR="00556811" w:rsidRDefault="00AD69F1">
      <w:pPr>
        <w:pStyle w:val="ListParagraph"/>
        <w:numPr>
          <w:ilvl w:val="0"/>
          <w:numId w:val="1"/>
        </w:numPr>
        <w:tabs>
          <w:tab w:val="left" w:pos="601"/>
        </w:tabs>
        <w:spacing w:before="150"/>
        <w:ind w:left="601" w:hanging="259"/>
      </w:pPr>
      <w:r>
        <w:rPr>
          <w:color w:val="231F20"/>
        </w:rPr>
        <w:t>Inform</w:t>
      </w:r>
      <w:r>
        <w:rPr>
          <w:color w:val="231F20"/>
          <w:spacing w:val="-4"/>
        </w:rPr>
        <w:t xml:space="preserve"> </w:t>
      </w:r>
      <w:r>
        <w:rPr>
          <w:color w:val="231F20"/>
        </w:rPr>
        <w:t>the</w:t>
      </w:r>
      <w:r>
        <w:rPr>
          <w:color w:val="231F20"/>
          <w:spacing w:val="-1"/>
        </w:rPr>
        <w:t xml:space="preserve"> </w:t>
      </w:r>
      <w:r>
        <w:rPr>
          <w:color w:val="231F20"/>
        </w:rPr>
        <w:t>employee</w:t>
      </w:r>
      <w:r>
        <w:rPr>
          <w:color w:val="231F20"/>
          <w:spacing w:val="-2"/>
        </w:rPr>
        <w:t xml:space="preserve"> </w:t>
      </w:r>
      <w:r>
        <w:rPr>
          <w:color w:val="231F20"/>
        </w:rPr>
        <w:t>that</w:t>
      </w:r>
      <w:r>
        <w:rPr>
          <w:color w:val="231F20"/>
          <w:spacing w:val="-1"/>
        </w:rPr>
        <w:t xml:space="preserve"> </w:t>
      </w:r>
      <w:r>
        <w:rPr>
          <w:color w:val="231F20"/>
        </w:rPr>
        <w:t>this</w:t>
      </w:r>
      <w:r>
        <w:rPr>
          <w:color w:val="231F20"/>
          <w:spacing w:val="-2"/>
        </w:rPr>
        <w:t xml:space="preserve"> </w:t>
      </w:r>
      <w:r>
        <w:rPr>
          <w:color w:val="231F20"/>
        </w:rPr>
        <w:t>incident</w:t>
      </w:r>
      <w:r>
        <w:rPr>
          <w:color w:val="231F20"/>
          <w:spacing w:val="-1"/>
        </w:rPr>
        <w:t xml:space="preserve"> </w:t>
      </w:r>
      <w:r>
        <w:rPr>
          <w:color w:val="231F20"/>
        </w:rPr>
        <w:t>review</w:t>
      </w:r>
      <w:r>
        <w:rPr>
          <w:color w:val="231F20"/>
          <w:spacing w:val="-2"/>
        </w:rPr>
        <w:t xml:space="preserve"> </w:t>
      </w:r>
      <w:r>
        <w:rPr>
          <w:color w:val="231F20"/>
        </w:rPr>
        <w:t>is</w:t>
      </w:r>
      <w:r>
        <w:rPr>
          <w:color w:val="231F20"/>
          <w:spacing w:val="-1"/>
        </w:rPr>
        <w:t xml:space="preserve"> </w:t>
      </w:r>
      <w:r>
        <w:rPr>
          <w:color w:val="231F20"/>
          <w:spacing w:val="-2"/>
        </w:rPr>
        <w:t>complete.</w:t>
      </w:r>
    </w:p>
    <w:p w14:paraId="56AF3082" w14:textId="77777777" w:rsidR="00556811" w:rsidRDefault="00AD69F1">
      <w:pPr>
        <w:pStyle w:val="BodyText"/>
        <w:tabs>
          <w:tab w:val="left" w:pos="1262"/>
        </w:tabs>
        <w:spacing w:before="60"/>
        <w:ind w:left="822"/>
      </w:pPr>
      <w:r>
        <w:rPr>
          <w:rFonts w:ascii="Webdings" w:hAnsi="Webdings"/>
          <w:color w:val="231F20"/>
          <w:spacing w:val="-10"/>
        </w:rPr>
        <w:t></w:t>
      </w:r>
      <w:r>
        <w:rPr>
          <w:rFonts w:ascii="Times New Roman" w:hAnsi="Times New Roman"/>
          <w:color w:val="231F20"/>
        </w:rPr>
        <w:tab/>
      </w:r>
      <w:r>
        <w:rPr>
          <w:color w:val="231F20"/>
        </w:rPr>
        <w:t>Informed</w:t>
      </w:r>
      <w:r>
        <w:rPr>
          <w:color w:val="231F20"/>
          <w:spacing w:val="-2"/>
        </w:rPr>
        <w:t xml:space="preserve"> verbally</w:t>
      </w:r>
    </w:p>
    <w:p w14:paraId="19E4DF4B" w14:textId="77777777" w:rsidR="00556811" w:rsidRDefault="00AD69F1">
      <w:pPr>
        <w:pStyle w:val="BodyText"/>
        <w:tabs>
          <w:tab w:val="left" w:pos="1262"/>
        </w:tabs>
        <w:spacing w:before="42"/>
        <w:ind w:left="822"/>
      </w:pPr>
      <w:r>
        <w:rPr>
          <w:rFonts w:ascii="Webdings" w:hAnsi="Webdings"/>
          <w:color w:val="231F20"/>
          <w:spacing w:val="-10"/>
        </w:rPr>
        <w:t></w:t>
      </w:r>
      <w:r>
        <w:rPr>
          <w:rFonts w:ascii="Times New Roman" w:hAnsi="Times New Roman"/>
          <w:color w:val="231F20"/>
        </w:rPr>
        <w:tab/>
      </w:r>
      <w:r>
        <w:rPr>
          <w:color w:val="231F20"/>
        </w:rPr>
        <w:t>Informed</w:t>
      </w:r>
      <w:r>
        <w:rPr>
          <w:color w:val="231F20"/>
          <w:spacing w:val="-1"/>
        </w:rPr>
        <w:t xml:space="preserve"> </w:t>
      </w:r>
      <w:r>
        <w:rPr>
          <w:color w:val="231F20"/>
        </w:rPr>
        <w:t xml:space="preserve">by email or written </w:t>
      </w:r>
      <w:r>
        <w:rPr>
          <w:color w:val="231F20"/>
          <w:spacing w:val="-2"/>
        </w:rPr>
        <w:t>message</w:t>
      </w:r>
    </w:p>
    <w:p w14:paraId="7C570195" w14:textId="77777777" w:rsidR="00556811" w:rsidRDefault="00AD69F1">
      <w:pPr>
        <w:pStyle w:val="BodyText"/>
        <w:tabs>
          <w:tab w:val="left" w:pos="1262"/>
          <w:tab w:val="left" w:pos="6663"/>
        </w:tabs>
        <w:spacing w:before="42"/>
        <w:ind w:left="822"/>
      </w:pPr>
      <w:r>
        <w:rPr>
          <w:rFonts w:ascii="Webdings" w:hAnsi="Webdings"/>
          <w:color w:val="231F20"/>
          <w:spacing w:val="-10"/>
        </w:rPr>
        <w:t></w:t>
      </w:r>
      <w:r>
        <w:rPr>
          <w:rFonts w:ascii="Times New Roman" w:hAnsi="Times New Roman"/>
          <w:color w:val="231F20"/>
        </w:rPr>
        <w:tab/>
      </w:r>
      <w:r>
        <w:rPr>
          <w:color w:val="231F20"/>
        </w:rPr>
        <w:t xml:space="preserve">Not yet – will follow up by: </w:t>
      </w:r>
      <w:r>
        <w:rPr>
          <w:color w:val="231F20"/>
          <w:u w:val="single" w:color="221E1F"/>
        </w:rPr>
        <w:tab/>
      </w:r>
    </w:p>
    <w:p w14:paraId="30E499F4" w14:textId="77777777" w:rsidR="00556811" w:rsidRDefault="00AD69F1">
      <w:pPr>
        <w:pStyle w:val="ListParagraph"/>
        <w:numPr>
          <w:ilvl w:val="0"/>
          <w:numId w:val="1"/>
        </w:numPr>
        <w:tabs>
          <w:tab w:val="left" w:pos="601"/>
        </w:tabs>
        <w:spacing w:before="150"/>
        <w:ind w:left="601" w:hanging="259"/>
      </w:pPr>
      <w:r>
        <w:rPr>
          <w:color w:val="231F20"/>
        </w:rPr>
        <w:t>Ensure</w:t>
      </w:r>
      <w:r>
        <w:rPr>
          <w:color w:val="231F20"/>
          <w:spacing w:val="-2"/>
        </w:rPr>
        <w:t xml:space="preserve"> </w:t>
      </w:r>
      <w:proofErr w:type="gramStart"/>
      <w:r>
        <w:rPr>
          <w:color w:val="231F20"/>
        </w:rPr>
        <w:t>employee</w:t>
      </w:r>
      <w:r>
        <w:rPr>
          <w:color w:val="231F20"/>
          <w:spacing w:val="-1"/>
        </w:rPr>
        <w:t xml:space="preserve"> </w:t>
      </w:r>
      <w:r>
        <w:rPr>
          <w:color w:val="231F20"/>
        </w:rPr>
        <w:t>receives</w:t>
      </w:r>
      <w:proofErr w:type="gramEnd"/>
      <w:r>
        <w:rPr>
          <w:color w:val="231F20"/>
          <w:spacing w:val="-1"/>
        </w:rPr>
        <w:t xml:space="preserve"> </w:t>
      </w:r>
      <w:r>
        <w:rPr>
          <w:color w:val="231F20"/>
        </w:rPr>
        <w:t>a</w:t>
      </w:r>
      <w:r>
        <w:rPr>
          <w:color w:val="231F20"/>
          <w:spacing w:val="-1"/>
        </w:rPr>
        <w:t xml:space="preserve"> </w:t>
      </w:r>
      <w:r>
        <w:rPr>
          <w:color w:val="231F20"/>
        </w:rPr>
        <w:t>copy</w:t>
      </w:r>
      <w:r>
        <w:rPr>
          <w:color w:val="231F20"/>
          <w:spacing w:val="-2"/>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rPr>
        <w:t>completed</w:t>
      </w:r>
      <w:r>
        <w:rPr>
          <w:color w:val="231F20"/>
          <w:spacing w:val="-1"/>
        </w:rPr>
        <w:t xml:space="preserve"> </w:t>
      </w:r>
      <w:r>
        <w:rPr>
          <w:color w:val="231F20"/>
          <w:spacing w:val="-2"/>
        </w:rPr>
        <w:t>form.</w:t>
      </w:r>
    </w:p>
    <w:p w14:paraId="4CF303FA" w14:textId="77777777" w:rsidR="00556811" w:rsidRDefault="00AD69F1">
      <w:pPr>
        <w:pStyle w:val="ListParagraph"/>
        <w:numPr>
          <w:ilvl w:val="0"/>
          <w:numId w:val="1"/>
        </w:numPr>
        <w:tabs>
          <w:tab w:val="left" w:pos="601"/>
        </w:tabs>
        <w:spacing w:before="150"/>
        <w:ind w:left="601" w:hanging="259"/>
      </w:pPr>
      <w:r>
        <w:rPr>
          <w:color w:val="231F20"/>
        </w:rPr>
        <w:t>Store</w:t>
      </w:r>
      <w:r>
        <w:rPr>
          <w:color w:val="231F20"/>
          <w:spacing w:val="-3"/>
        </w:rPr>
        <w:t xml:space="preserve"> </w:t>
      </w:r>
      <w:r>
        <w:rPr>
          <w:color w:val="231F20"/>
        </w:rPr>
        <w:t>the completed form following</w:t>
      </w:r>
      <w:r>
        <w:rPr>
          <w:color w:val="231F20"/>
          <w:spacing w:val="-1"/>
        </w:rPr>
        <w:t xml:space="preserve"> </w:t>
      </w:r>
      <w:r>
        <w:rPr>
          <w:color w:val="231F20"/>
        </w:rPr>
        <w:t>entity’s practice, in accordance</w:t>
      </w:r>
      <w:r>
        <w:rPr>
          <w:color w:val="231F20"/>
          <w:spacing w:val="-1"/>
        </w:rPr>
        <w:t xml:space="preserve"> </w:t>
      </w:r>
      <w:r>
        <w:rPr>
          <w:color w:val="231F20"/>
        </w:rPr>
        <w:t xml:space="preserve">with NS OHS Act </w:t>
      </w:r>
      <w:r>
        <w:rPr>
          <w:color w:val="231F20"/>
          <w:spacing w:val="-2"/>
        </w:rPr>
        <w:t>Regulation.</w:t>
      </w:r>
    </w:p>
    <w:p w14:paraId="21EC5B99" w14:textId="77777777" w:rsidR="00556811" w:rsidRDefault="00AD69F1">
      <w:pPr>
        <w:pStyle w:val="ListParagraph"/>
        <w:numPr>
          <w:ilvl w:val="0"/>
          <w:numId w:val="1"/>
        </w:numPr>
        <w:tabs>
          <w:tab w:val="left" w:pos="601"/>
        </w:tabs>
        <w:spacing w:before="149"/>
        <w:ind w:left="601" w:hanging="259"/>
      </w:pPr>
      <w:r>
        <w:rPr>
          <w:color w:val="231F20"/>
        </w:rPr>
        <w:t>Forward</w:t>
      </w:r>
      <w:r>
        <w:rPr>
          <w:color w:val="231F20"/>
          <w:spacing w:val="-2"/>
        </w:rPr>
        <w:t xml:space="preserve"> </w:t>
      </w:r>
      <w:r>
        <w:rPr>
          <w:color w:val="231F20"/>
        </w:rPr>
        <w:t>copy</w:t>
      </w:r>
      <w:r>
        <w:rPr>
          <w:color w:val="231F20"/>
          <w:spacing w:val="1"/>
        </w:rPr>
        <w:t xml:space="preserve"> </w:t>
      </w:r>
      <w:r>
        <w:rPr>
          <w:color w:val="231F20"/>
        </w:rPr>
        <w:t>of completed</w:t>
      </w:r>
      <w:r>
        <w:rPr>
          <w:color w:val="231F20"/>
          <w:spacing w:val="1"/>
        </w:rPr>
        <w:t xml:space="preserve"> </w:t>
      </w:r>
      <w:r>
        <w:rPr>
          <w:color w:val="231F20"/>
        </w:rPr>
        <w:t>form and</w:t>
      </w:r>
      <w:r>
        <w:rPr>
          <w:color w:val="231F20"/>
          <w:spacing w:val="1"/>
        </w:rPr>
        <w:t xml:space="preserve"> </w:t>
      </w:r>
      <w:r>
        <w:rPr>
          <w:color w:val="231F20"/>
        </w:rPr>
        <w:t>supporting documentation</w:t>
      </w:r>
      <w:r>
        <w:rPr>
          <w:color w:val="231F20"/>
          <w:spacing w:val="1"/>
        </w:rPr>
        <w:t xml:space="preserve"> </w:t>
      </w:r>
      <w:r>
        <w:rPr>
          <w:color w:val="231F20"/>
        </w:rPr>
        <w:t>to the</w:t>
      </w:r>
      <w:r>
        <w:rPr>
          <w:color w:val="231F20"/>
          <w:spacing w:val="1"/>
        </w:rPr>
        <w:t xml:space="preserve"> </w:t>
      </w:r>
      <w:r>
        <w:rPr>
          <w:color w:val="231F20"/>
          <w:spacing w:val="-2"/>
        </w:rPr>
        <w:t>following:</w:t>
      </w:r>
    </w:p>
    <w:p w14:paraId="0382C4E4" w14:textId="77777777" w:rsidR="00556811" w:rsidRDefault="00AD69F1">
      <w:pPr>
        <w:pStyle w:val="ListParagraph"/>
        <w:numPr>
          <w:ilvl w:val="1"/>
          <w:numId w:val="1"/>
        </w:numPr>
        <w:tabs>
          <w:tab w:val="left" w:pos="972"/>
        </w:tabs>
      </w:pPr>
      <w:r>
        <w:rPr>
          <w:color w:val="231F20"/>
        </w:rPr>
        <w:t>RCE/CSAP OHS</w:t>
      </w:r>
      <w:r>
        <w:rPr>
          <w:color w:val="231F20"/>
          <w:spacing w:val="1"/>
        </w:rPr>
        <w:t xml:space="preserve"> </w:t>
      </w:r>
      <w:r>
        <w:rPr>
          <w:color w:val="231F20"/>
          <w:spacing w:val="-2"/>
        </w:rPr>
        <w:t>Manager</w:t>
      </w:r>
    </w:p>
    <w:p w14:paraId="4AC81D2B" w14:textId="77777777" w:rsidR="00556811" w:rsidRDefault="00AD69F1">
      <w:pPr>
        <w:pStyle w:val="ListParagraph"/>
        <w:numPr>
          <w:ilvl w:val="1"/>
          <w:numId w:val="1"/>
        </w:numPr>
        <w:tabs>
          <w:tab w:val="left" w:pos="972"/>
        </w:tabs>
      </w:pPr>
      <w:r>
        <w:rPr>
          <w:color w:val="231F20"/>
          <w:spacing w:val="-6"/>
        </w:rPr>
        <w:t>JOHS</w:t>
      </w:r>
      <w:r>
        <w:rPr>
          <w:color w:val="231F20"/>
          <w:spacing w:val="-15"/>
        </w:rPr>
        <w:t xml:space="preserve"> </w:t>
      </w:r>
      <w:r>
        <w:rPr>
          <w:color w:val="231F20"/>
          <w:spacing w:val="-6"/>
        </w:rPr>
        <w:t>Coordinator</w:t>
      </w:r>
      <w:r>
        <w:rPr>
          <w:color w:val="231F20"/>
          <w:spacing w:val="-13"/>
        </w:rPr>
        <w:t xml:space="preserve"> </w:t>
      </w:r>
      <w:r>
        <w:rPr>
          <w:color w:val="231F20"/>
          <w:spacing w:val="-6"/>
        </w:rPr>
        <w:t>(for</w:t>
      </w:r>
      <w:r>
        <w:rPr>
          <w:color w:val="231F20"/>
          <w:spacing w:val="-13"/>
        </w:rPr>
        <w:t xml:space="preserve"> </w:t>
      </w:r>
      <w:r>
        <w:rPr>
          <w:color w:val="231F20"/>
          <w:spacing w:val="-6"/>
        </w:rPr>
        <w:t>distribution</w:t>
      </w:r>
      <w:r>
        <w:rPr>
          <w:color w:val="231F20"/>
          <w:spacing w:val="-13"/>
        </w:rPr>
        <w:t xml:space="preserve"> </w:t>
      </w:r>
      <w:r>
        <w:rPr>
          <w:color w:val="231F20"/>
          <w:spacing w:val="-6"/>
        </w:rPr>
        <w:t>to</w:t>
      </w:r>
      <w:r>
        <w:rPr>
          <w:color w:val="231F20"/>
          <w:spacing w:val="-13"/>
        </w:rPr>
        <w:t xml:space="preserve"> </w:t>
      </w:r>
      <w:r>
        <w:rPr>
          <w:color w:val="231F20"/>
          <w:spacing w:val="-6"/>
        </w:rPr>
        <w:t>JOHS</w:t>
      </w:r>
      <w:r>
        <w:rPr>
          <w:color w:val="231F20"/>
          <w:spacing w:val="-13"/>
        </w:rPr>
        <w:t xml:space="preserve"> </w:t>
      </w:r>
      <w:r>
        <w:rPr>
          <w:color w:val="231F20"/>
          <w:spacing w:val="-6"/>
        </w:rPr>
        <w:t>Committee)</w:t>
      </w:r>
      <w:r>
        <w:rPr>
          <w:color w:val="231F20"/>
          <w:spacing w:val="-13"/>
        </w:rPr>
        <w:t xml:space="preserve"> </w:t>
      </w:r>
      <w:r>
        <w:rPr>
          <w:color w:val="231F20"/>
          <w:spacing w:val="-6"/>
        </w:rPr>
        <w:t>or</w:t>
      </w:r>
      <w:r>
        <w:rPr>
          <w:color w:val="231F20"/>
          <w:spacing w:val="-13"/>
        </w:rPr>
        <w:t xml:space="preserve"> </w:t>
      </w:r>
      <w:r>
        <w:rPr>
          <w:color w:val="231F20"/>
          <w:spacing w:val="-6"/>
        </w:rPr>
        <w:t>directly</w:t>
      </w:r>
      <w:r>
        <w:rPr>
          <w:color w:val="231F20"/>
          <w:spacing w:val="-13"/>
        </w:rPr>
        <w:t xml:space="preserve"> </w:t>
      </w:r>
      <w:r>
        <w:rPr>
          <w:color w:val="231F20"/>
          <w:spacing w:val="-6"/>
        </w:rPr>
        <w:t>to</w:t>
      </w:r>
      <w:r>
        <w:rPr>
          <w:color w:val="231F20"/>
          <w:spacing w:val="-13"/>
        </w:rPr>
        <w:t xml:space="preserve"> </w:t>
      </w:r>
      <w:r>
        <w:rPr>
          <w:color w:val="231F20"/>
          <w:spacing w:val="-6"/>
        </w:rPr>
        <w:t>JOHS</w:t>
      </w:r>
      <w:r>
        <w:rPr>
          <w:color w:val="231F20"/>
          <w:spacing w:val="-13"/>
        </w:rPr>
        <w:t xml:space="preserve"> </w:t>
      </w:r>
      <w:r>
        <w:rPr>
          <w:color w:val="231F20"/>
          <w:spacing w:val="-6"/>
        </w:rPr>
        <w:t>per</w:t>
      </w:r>
      <w:r>
        <w:rPr>
          <w:color w:val="231F20"/>
          <w:spacing w:val="-13"/>
        </w:rPr>
        <w:t xml:space="preserve"> </w:t>
      </w:r>
      <w:r>
        <w:rPr>
          <w:color w:val="231F20"/>
          <w:spacing w:val="-6"/>
        </w:rPr>
        <w:t>established</w:t>
      </w:r>
      <w:r>
        <w:rPr>
          <w:color w:val="231F20"/>
          <w:spacing w:val="-13"/>
        </w:rPr>
        <w:t xml:space="preserve"> </w:t>
      </w:r>
      <w:r>
        <w:rPr>
          <w:color w:val="231F20"/>
          <w:spacing w:val="-6"/>
        </w:rPr>
        <w:t>processes.</w:t>
      </w:r>
    </w:p>
    <w:p w14:paraId="7A13D941" w14:textId="77777777" w:rsidR="00556811" w:rsidRDefault="00556811">
      <w:pPr>
        <w:pStyle w:val="ListParagraph"/>
        <w:sectPr w:rsidR="00556811">
          <w:footerReference w:type="default" r:id="rId8"/>
          <w:type w:val="continuous"/>
          <w:pgSz w:w="12240" w:h="15840"/>
          <w:pgMar w:top="720" w:right="1080" w:bottom="1060" w:left="720" w:header="0" w:footer="866" w:gutter="0"/>
          <w:pgNumType w:start="1"/>
          <w:cols w:space="720"/>
        </w:sectPr>
      </w:pPr>
    </w:p>
    <w:p w14:paraId="66827C43" w14:textId="77777777" w:rsidR="00556811" w:rsidRDefault="00AD69F1">
      <w:pPr>
        <w:pStyle w:val="Heading2"/>
        <w:spacing w:before="80"/>
      </w:pPr>
      <w:r>
        <w:rPr>
          <w:color w:val="006BB7"/>
        </w:rPr>
        <w:lastRenderedPageBreak/>
        <w:t>Privacy</w:t>
      </w:r>
      <w:r>
        <w:rPr>
          <w:color w:val="006BB7"/>
          <w:spacing w:val="-19"/>
        </w:rPr>
        <w:t xml:space="preserve"> </w:t>
      </w:r>
      <w:r>
        <w:rPr>
          <w:color w:val="006BB7"/>
          <w:spacing w:val="-2"/>
        </w:rPr>
        <w:t>Statement</w:t>
      </w:r>
    </w:p>
    <w:p w14:paraId="36E5F4AD" w14:textId="77777777" w:rsidR="00556811" w:rsidRDefault="00AD69F1">
      <w:pPr>
        <w:spacing w:before="225" w:line="216" w:lineRule="auto"/>
        <w:ind w:left="360"/>
      </w:pPr>
      <w:r>
        <w:rPr>
          <w:color w:val="231F20"/>
        </w:rPr>
        <w:t xml:space="preserve">Personal information on this form is collected and managed in accordance with the </w:t>
      </w:r>
      <w:r>
        <w:rPr>
          <w:i/>
          <w:color w:val="231F20"/>
        </w:rPr>
        <w:t xml:space="preserve">Freedom of Information and Protection of Privacy Act </w:t>
      </w:r>
      <w:r>
        <w:rPr>
          <w:color w:val="231F20"/>
        </w:rPr>
        <w:t xml:space="preserve">and the </w:t>
      </w:r>
      <w:r>
        <w:rPr>
          <w:i/>
          <w:color w:val="231F20"/>
        </w:rPr>
        <w:t>Occupational Health and Safety Act and Regulations</w:t>
      </w:r>
      <w:r>
        <w:rPr>
          <w:color w:val="231F20"/>
        </w:rPr>
        <w:t>. It will</w:t>
      </w:r>
      <w:r>
        <w:rPr>
          <w:color w:val="231F20"/>
          <w:spacing w:val="-1"/>
        </w:rPr>
        <w:t xml:space="preserve"> </w:t>
      </w:r>
      <w:r>
        <w:rPr>
          <w:color w:val="231F20"/>
        </w:rPr>
        <w:t>be</w:t>
      </w:r>
      <w:r>
        <w:rPr>
          <w:color w:val="231F20"/>
          <w:spacing w:val="-1"/>
        </w:rPr>
        <w:t xml:space="preserve"> </w:t>
      </w:r>
      <w:r>
        <w:rPr>
          <w:color w:val="231F20"/>
        </w:rPr>
        <w:t>shared</w:t>
      </w:r>
      <w:r>
        <w:rPr>
          <w:color w:val="231F20"/>
          <w:spacing w:val="-1"/>
        </w:rPr>
        <w:t xml:space="preserve"> </w:t>
      </w:r>
      <w:r>
        <w:rPr>
          <w:color w:val="231F20"/>
        </w:rPr>
        <w:t>with</w:t>
      </w:r>
      <w:r>
        <w:rPr>
          <w:color w:val="231F20"/>
          <w:spacing w:val="-1"/>
        </w:rPr>
        <w:t xml:space="preserve"> </w:t>
      </w:r>
      <w:r>
        <w:rPr>
          <w:color w:val="231F20"/>
        </w:rPr>
        <w:t>your</w:t>
      </w:r>
      <w:r>
        <w:rPr>
          <w:color w:val="231F20"/>
          <w:spacing w:val="-1"/>
        </w:rPr>
        <w:t xml:space="preserve"> </w:t>
      </w:r>
      <w:r>
        <w:rPr>
          <w:color w:val="231F20"/>
        </w:rPr>
        <w:t>supervisor</w:t>
      </w:r>
      <w:r>
        <w:rPr>
          <w:color w:val="231F20"/>
          <w:spacing w:val="-1"/>
        </w:rPr>
        <w:t xml:space="preserve"> </w:t>
      </w:r>
      <w:r>
        <w:rPr>
          <w:color w:val="231F20"/>
        </w:rPr>
        <w:t>and</w:t>
      </w:r>
      <w:r>
        <w:rPr>
          <w:color w:val="231F20"/>
          <w:spacing w:val="-1"/>
        </w:rPr>
        <w:t xml:space="preserve"> </w:t>
      </w:r>
      <w:r>
        <w:rPr>
          <w:color w:val="231F20"/>
        </w:rPr>
        <w:t>relevant</w:t>
      </w:r>
      <w:r>
        <w:rPr>
          <w:color w:val="231F20"/>
          <w:spacing w:val="-1"/>
        </w:rPr>
        <w:t xml:space="preserve"> </w:t>
      </w:r>
      <w:r>
        <w:rPr>
          <w:color w:val="231F20"/>
        </w:rPr>
        <w:t>RCE/CSAP</w:t>
      </w:r>
      <w:r>
        <w:rPr>
          <w:color w:val="231F20"/>
          <w:spacing w:val="-1"/>
        </w:rPr>
        <w:t xml:space="preserve"> </w:t>
      </w:r>
      <w:r>
        <w:rPr>
          <w:color w:val="231F20"/>
        </w:rPr>
        <w:t>staff</w:t>
      </w:r>
      <w:r>
        <w:rPr>
          <w:color w:val="231F20"/>
          <w:spacing w:val="-1"/>
        </w:rPr>
        <w:t xml:space="preserve"> </w:t>
      </w:r>
      <w:r>
        <w:rPr>
          <w:color w:val="231F20"/>
        </w:rPr>
        <w:t>(e.g.,</w:t>
      </w:r>
      <w:r>
        <w:rPr>
          <w:color w:val="231F20"/>
          <w:spacing w:val="-1"/>
        </w:rPr>
        <w:t xml:space="preserve"> </w:t>
      </w:r>
      <w:r>
        <w:rPr>
          <w:color w:val="231F20"/>
        </w:rPr>
        <w:t>OHS,</w:t>
      </w:r>
      <w:r>
        <w:rPr>
          <w:color w:val="231F20"/>
          <w:spacing w:val="-1"/>
        </w:rPr>
        <w:t xml:space="preserve"> </w:t>
      </w:r>
      <w:r>
        <w:rPr>
          <w:color w:val="231F20"/>
        </w:rPr>
        <w:t>HR,</w:t>
      </w:r>
      <w:r>
        <w:rPr>
          <w:color w:val="231F20"/>
          <w:spacing w:val="-1"/>
        </w:rPr>
        <w:t xml:space="preserve"> </w:t>
      </w:r>
      <w:r>
        <w:rPr>
          <w:color w:val="231F20"/>
        </w:rPr>
        <w:t>senior</w:t>
      </w:r>
      <w:r>
        <w:rPr>
          <w:color w:val="231F20"/>
          <w:spacing w:val="-1"/>
        </w:rPr>
        <w:t xml:space="preserve"> </w:t>
      </w:r>
      <w:r>
        <w:rPr>
          <w:color w:val="231F20"/>
        </w:rPr>
        <w:t>management) as needed to investigate the incident, and with the Joint Occupational Health and Safety (JOHS) Committee as required by law (with some details summarized or redacted to protect privacy).</w:t>
      </w:r>
    </w:p>
    <w:p w14:paraId="2EE85EA0" w14:textId="77777777" w:rsidR="00556811" w:rsidRDefault="00AD69F1">
      <w:pPr>
        <w:pStyle w:val="BodyText"/>
        <w:spacing w:line="216" w:lineRule="auto"/>
        <w:ind w:left="360"/>
      </w:pPr>
      <w:r>
        <w:rPr>
          <w:color w:val="231F20"/>
        </w:rPr>
        <w:t>Witnesses and others involved may also be contacted and provided with relevant information. This form</w:t>
      </w:r>
      <w:r>
        <w:rPr>
          <w:color w:val="231F20"/>
          <w:spacing w:val="-1"/>
        </w:rPr>
        <w:t xml:space="preserve"> </w:t>
      </w:r>
      <w:r>
        <w:rPr>
          <w:color w:val="231F20"/>
        </w:rPr>
        <w:t>and</w:t>
      </w:r>
      <w:r>
        <w:rPr>
          <w:color w:val="231F20"/>
          <w:spacing w:val="-1"/>
        </w:rPr>
        <w:t xml:space="preserve"> </w:t>
      </w:r>
      <w:r>
        <w:rPr>
          <w:color w:val="231F20"/>
        </w:rPr>
        <w:t>related</w:t>
      </w:r>
      <w:r>
        <w:rPr>
          <w:color w:val="231F20"/>
          <w:spacing w:val="-1"/>
        </w:rPr>
        <w:t xml:space="preserve"> </w:t>
      </w:r>
      <w:r>
        <w:rPr>
          <w:color w:val="231F20"/>
        </w:rPr>
        <w:t>incident</w:t>
      </w:r>
      <w:r>
        <w:rPr>
          <w:color w:val="231F20"/>
          <w:spacing w:val="-1"/>
        </w:rPr>
        <w:t xml:space="preserve"> </w:t>
      </w:r>
      <w:r>
        <w:rPr>
          <w:color w:val="231F20"/>
        </w:rPr>
        <w:t>information</w:t>
      </w:r>
      <w:r>
        <w:rPr>
          <w:color w:val="231F20"/>
          <w:spacing w:val="-1"/>
        </w:rPr>
        <w:t xml:space="preserve"> </w:t>
      </w:r>
      <w:r>
        <w:rPr>
          <w:color w:val="231F20"/>
        </w:rPr>
        <w:t>will</w:t>
      </w:r>
      <w:r>
        <w:rPr>
          <w:color w:val="231F20"/>
          <w:spacing w:val="-1"/>
        </w:rPr>
        <w:t xml:space="preserve"> </w:t>
      </w:r>
      <w:r>
        <w:rPr>
          <w:color w:val="231F20"/>
        </w:rPr>
        <w:t>be</w:t>
      </w:r>
      <w:r>
        <w:rPr>
          <w:color w:val="231F20"/>
          <w:spacing w:val="-1"/>
        </w:rPr>
        <w:t xml:space="preserve"> </w:t>
      </w:r>
      <w:r>
        <w:rPr>
          <w:color w:val="231F20"/>
        </w:rPr>
        <w:t>retained</w:t>
      </w:r>
      <w:r>
        <w:rPr>
          <w:color w:val="231F20"/>
          <w:spacing w:val="-1"/>
        </w:rPr>
        <w:t xml:space="preserve"> </w:t>
      </w:r>
      <w:r>
        <w:rPr>
          <w:color w:val="231F20"/>
        </w:rPr>
        <w:t>in</w:t>
      </w:r>
      <w:r>
        <w:rPr>
          <w:color w:val="231F20"/>
          <w:spacing w:val="-1"/>
        </w:rPr>
        <w:t xml:space="preserve"> </w:t>
      </w:r>
      <w:r>
        <w:rPr>
          <w:color w:val="231F20"/>
        </w:rPr>
        <w:t>accordance</w:t>
      </w:r>
      <w:r>
        <w:rPr>
          <w:color w:val="231F20"/>
          <w:spacing w:val="-1"/>
        </w:rPr>
        <w:t xml:space="preserve"> </w:t>
      </w:r>
      <w:r>
        <w:rPr>
          <w:color w:val="231F20"/>
        </w:rPr>
        <w:t>with</w:t>
      </w:r>
      <w:r>
        <w:rPr>
          <w:color w:val="231F20"/>
          <w:spacing w:val="-1"/>
        </w:rPr>
        <w:t xml:space="preserve"> </w:t>
      </w:r>
      <w:r>
        <w:rPr>
          <w:color w:val="231F20"/>
        </w:rPr>
        <w:t>RCE/CSAP</w:t>
      </w:r>
      <w:r>
        <w:rPr>
          <w:color w:val="231F20"/>
          <w:spacing w:val="-1"/>
        </w:rPr>
        <w:t xml:space="preserve"> </w:t>
      </w:r>
      <w:r>
        <w:rPr>
          <w:color w:val="231F20"/>
        </w:rPr>
        <w:t>OHS</w:t>
      </w:r>
      <w:r>
        <w:rPr>
          <w:color w:val="231F20"/>
          <w:spacing w:val="-1"/>
        </w:rPr>
        <w:t xml:space="preserve"> </w:t>
      </w:r>
      <w:r>
        <w:rPr>
          <w:color w:val="231F20"/>
        </w:rPr>
        <w:t>procedures and will not be disclosed further unless authorized or required by law.</w:t>
      </w:r>
    </w:p>
    <w:p w14:paraId="2382E86F" w14:textId="77777777" w:rsidR="00556811" w:rsidRDefault="00556811">
      <w:pPr>
        <w:pStyle w:val="BodyText"/>
        <w:spacing w:before="211"/>
      </w:pPr>
    </w:p>
    <w:p w14:paraId="701BA8A9" w14:textId="77777777" w:rsidR="00556811" w:rsidRDefault="00AD69F1">
      <w:pPr>
        <w:pStyle w:val="Heading2"/>
      </w:pPr>
      <w:r>
        <w:rPr>
          <w:color w:val="006BB7"/>
        </w:rPr>
        <w:t>Incident</w:t>
      </w:r>
      <w:r>
        <w:rPr>
          <w:color w:val="006BB7"/>
          <w:spacing w:val="-6"/>
        </w:rPr>
        <w:t xml:space="preserve"> </w:t>
      </w:r>
      <w:r>
        <w:rPr>
          <w:color w:val="006BB7"/>
          <w:spacing w:val="-2"/>
        </w:rPr>
        <w:t>Review</w:t>
      </w:r>
    </w:p>
    <w:p w14:paraId="70226064" w14:textId="77777777" w:rsidR="00556811" w:rsidRDefault="00AD69F1">
      <w:pPr>
        <w:pStyle w:val="Heading3"/>
        <w:spacing w:before="202"/>
        <w:jc w:val="both"/>
      </w:pPr>
      <w:r>
        <w:rPr>
          <w:color w:val="231F20"/>
        </w:rPr>
        <w:t>Manager</w:t>
      </w:r>
      <w:r>
        <w:rPr>
          <w:color w:val="231F20"/>
          <w:spacing w:val="-3"/>
        </w:rPr>
        <w:t xml:space="preserve"> </w:t>
      </w:r>
      <w:r>
        <w:rPr>
          <w:color w:val="231F20"/>
        </w:rPr>
        <w:t>(administrator</w:t>
      </w:r>
      <w:r>
        <w:rPr>
          <w:color w:val="231F20"/>
          <w:spacing w:val="-3"/>
        </w:rPr>
        <w:t xml:space="preserve"> </w:t>
      </w:r>
      <w:r>
        <w:rPr>
          <w:color w:val="231F20"/>
        </w:rPr>
        <w:t>or</w:t>
      </w:r>
      <w:r>
        <w:rPr>
          <w:color w:val="231F20"/>
          <w:spacing w:val="-2"/>
        </w:rPr>
        <w:t xml:space="preserve"> supervisor):</w:t>
      </w:r>
    </w:p>
    <w:p w14:paraId="71D8C60D" w14:textId="77777777" w:rsidR="00556811" w:rsidRDefault="00AD69F1">
      <w:pPr>
        <w:pStyle w:val="BodyText"/>
        <w:tabs>
          <w:tab w:val="left" w:pos="5353"/>
          <w:tab w:val="left" w:pos="10422"/>
        </w:tabs>
        <w:spacing w:before="149" w:line="364" w:lineRule="auto"/>
        <w:ind w:left="359" w:right="7"/>
        <w:jc w:val="both"/>
      </w:pPr>
      <w:r>
        <w:rPr>
          <w:color w:val="231F20"/>
        </w:rPr>
        <w:t xml:space="preserve">First name: </w:t>
      </w:r>
      <w:r>
        <w:rPr>
          <w:color w:val="231F20"/>
          <w:u w:val="single" w:color="221E1F"/>
        </w:rPr>
        <w:tab/>
      </w:r>
      <w:r>
        <w:rPr>
          <w:color w:val="231F20"/>
          <w:spacing w:val="40"/>
        </w:rPr>
        <w:t xml:space="preserve"> </w:t>
      </w:r>
      <w:r>
        <w:rPr>
          <w:color w:val="231F20"/>
        </w:rPr>
        <w:t xml:space="preserve">Last name: </w:t>
      </w:r>
      <w:r>
        <w:rPr>
          <w:color w:val="231F20"/>
          <w:u w:val="single" w:color="221E1F"/>
        </w:rPr>
        <w:tab/>
      </w:r>
      <w:r>
        <w:rPr>
          <w:color w:val="231F20"/>
        </w:rPr>
        <w:t xml:space="preserve"> Position/title: </w:t>
      </w:r>
      <w:r>
        <w:rPr>
          <w:color w:val="231F20"/>
          <w:u w:val="single" w:color="221E1F"/>
        </w:rPr>
        <w:tab/>
      </w:r>
      <w:r>
        <w:rPr>
          <w:color w:val="231F20"/>
          <w:u w:val="single" w:color="221E1F"/>
        </w:rPr>
        <w:tab/>
      </w:r>
      <w:r>
        <w:rPr>
          <w:color w:val="231F20"/>
        </w:rPr>
        <w:t xml:space="preserve"> Email: </w:t>
      </w:r>
      <w:r>
        <w:rPr>
          <w:color w:val="231F20"/>
          <w:u w:val="single" w:color="221E1F"/>
        </w:rPr>
        <w:tab/>
      </w:r>
      <w:r>
        <w:rPr>
          <w:color w:val="231F20"/>
          <w:u w:val="single" w:color="221E1F"/>
        </w:rPr>
        <w:tab/>
      </w:r>
    </w:p>
    <w:p w14:paraId="2432C5F4" w14:textId="77777777" w:rsidR="00556811" w:rsidRDefault="00AD69F1">
      <w:pPr>
        <w:pStyle w:val="Heading3"/>
        <w:tabs>
          <w:tab w:val="left" w:pos="7043"/>
        </w:tabs>
        <w:spacing w:before="28" w:line="440" w:lineRule="atLeast"/>
        <w:ind w:left="359" w:right="3394"/>
      </w:pPr>
      <w:r>
        <w:rPr>
          <w:color w:val="231F20"/>
        </w:rPr>
        <w:t xml:space="preserve">Date you were informed of the incident: </w:t>
      </w:r>
      <w:r>
        <w:rPr>
          <w:color w:val="231F20"/>
          <w:u w:val="single" w:color="221E1F"/>
        </w:rPr>
        <w:tab/>
      </w:r>
      <w:r>
        <w:rPr>
          <w:color w:val="231F20"/>
        </w:rPr>
        <w:t xml:space="preserve"> Initial assessment (select one):</w:t>
      </w:r>
    </w:p>
    <w:p w14:paraId="4AE0E467" w14:textId="77777777" w:rsidR="00556811" w:rsidRDefault="00AD69F1">
      <w:pPr>
        <w:pStyle w:val="BodyText"/>
        <w:tabs>
          <w:tab w:val="left" w:pos="799"/>
          <w:tab w:val="left" w:pos="5459"/>
          <w:tab w:val="left" w:pos="5899"/>
        </w:tabs>
        <w:spacing w:before="59"/>
        <w:ind w:left="359"/>
      </w:pPr>
      <w:r>
        <w:rPr>
          <w:rFonts w:ascii="Webdings" w:hAnsi="Webdings"/>
          <w:color w:val="231F20"/>
          <w:spacing w:val="-10"/>
        </w:rPr>
        <w:t></w:t>
      </w:r>
      <w:r>
        <w:rPr>
          <w:rFonts w:ascii="Times New Roman" w:hAnsi="Times New Roman"/>
          <w:color w:val="231F20"/>
        </w:rPr>
        <w:tab/>
      </w:r>
      <w:r>
        <w:rPr>
          <w:color w:val="231F20"/>
        </w:rPr>
        <w:t>Accepted</w:t>
      </w:r>
      <w:r>
        <w:rPr>
          <w:color w:val="231F20"/>
          <w:spacing w:val="-2"/>
        </w:rPr>
        <w:t xml:space="preserve"> </w:t>
      </w:r>
      <w:r>
        <w:rPr>
          <w:color w:val="231F20"/>
        </w:rPr>
        <w:t>as</w:t>
      </w:r>
      <w:r>
        <w:rPr>
          <w:color w:val="231F20"/>
          <w:spacing w:val="-1"/>
        </w:rPr>
        <w:t xml:space="preserve"> </w:t>
      </w:r>
      <w:r>
        <w:rPr>
          <w:color w:val="231F20"/>
          <w:spacing w:val="-2"/>
        </w:rPr>
        <w:t>reported</w:t>
      </w:r>
      <w:r>
        <w:rPr>
          <w:color w:val="231F20"/>
        </w:rPr>
        <w:tab/>
      </w:r>
      <w:r>
        <w:rPr>
          <w:rFonts w:ascii="Webdings" w:hAnsi="Webdings"/>
          <w:color w:val="231F20"/>
          <w:spacing w:val="-10"/>
        </w:rPr>
        <w:t></w:t>
      </w:r>
      <w:r>
        <w:rPr>
          <w:rFonts w:ascii="Times New Roman" w:hAnsi="Times New Roman"/>
          <w:color w:val="231F20"/>
        </w:rPr>
        <w:tab/>
      </w:r>
      <w:r>
        <w:rPr>
          <w:color w:val="231F20"/>
        </w:rPr>
        <w:t>Additional</w:t>
      </w:r>
      <w:r>
        <w:rPr>
          <w:color w:val="231F20"/>
          <w:spacing w:val="-5"/>
        </w:rPr>
        <w:t xml:space="preserve"> </w:t>
      </w:r>
      <w:r>
        <w:rPr>
          <w:color w:val="231F20"/>
        </w:rPr>
        <w:t>information</w:t>
      </w:r>
      <w:r>
        <w:rPr>
          <w:color w:val="231F20"/>
          <w:spacing w:val="-3"/>
        </w:rPr>
        <w:t xml:space="preserve"> </w:t>
      </w:r>
      <w:r>
        <w:rPr>
          <w:color w:val="231F20"/>
          <w:spacing w:val="-2"/>
        </w:rPr>
        <w:t>needed</w:t>
      </w:r>
    </w:p>
    <w:p w14:paraId="30A71730" w14:textId="77777777" w:rsidR="00556811" w:rsidRDefault="00AD69F1">
      <w:pPr>
        <w:pStyle w:val="BodyText"/>
        <w:tabs>
          <w:tab w:val="left" w:pos="799"/>
        </w:tabs>
        <w:spacing w:before="60"/>
        <w:ind w:left="359"/>
      </w:pPr>
      <w:r>
        <w:rPr>
          <w:rFonts w:ascii="Webdings" w:hAnsi="Webdings"/>
          <w:color w:val="231F20"/>
          <w:spacing w:val="-10"/>
        </w:rPr>
        <w:t></w:t>
      </w:r>
      <w:r>
        <w:rPr>
          <w:rFonts w:ascii="Times New Roman" w:hAnsi="Times New Roman"/>
          <w:color w:val="231F20"/>
        </w:rPr>
        <w:tab/>
      </w:r>
      <w:r>
        <w:rPr>
          <w:color w:val="231F20"/>
        </w:rPr>
        <w:t xml:space="preserve">Not work-related (please </w:t>
      </w:r>
      <w:r>
        <w:rPr>
          <w:color w:val="231F20"/>
          <w:spacing w:val="-2"/>
        </w:rPr>
        <w:t>specify):</w:t>
      </w:r>
    </w:p>
    <w:p w14:paraId="15316920" w14:textId="77777777" w:rsidR="00556811" w:rsidRDefault="00556811">
      <w:pPr>
        <w:pStyle w:val="BodyText"/>
      </w:pPr>
    </w:p>
    <w:p w14:paraId="239ABE8D" w14:textId="77777777" w:rsidR="00556811" w:rsidRDefault="00556811">
      <w:pPr>
        <w:pStyle w:val="BodyText"/>
        <w:spacing w:before="110"/>
      </w:pPr>
    </w:p>
    <w:p w14:paraId="028CFD78" w14:textId="77777777" w:rsidR="00556811" w:rsidRDefault="00AD69F1">
      <w:pPr>
        <w:pStyle w:val="BodyText"/>
        <w:ind w:left="359"/>
      </w:pPr>
      <w:r>
        <w:rPr>
          <w:color w:val="231F20"/>
        </w:rPr>
        <w:t>What</w:t>
      </w:r>
      <w:r>
        <w:rPr>
          <w:color w:val="231F20"/>
          <w:spacing w:val="-1"/>
        </w:rPr>
        <w:t xml:space="preserve"> </w:t>
      </w:r>
      <w:r>
        <w:rPr>
          <w:color w:val="231F20"/>
        </w:rPr>
        <w:t>immediate</w:t>
      </w:r>
      <w:r>
        <w:rPr>
          <w:color w:val="231F20"/>
          <w:spacing w:val="-1"/>
        </w:rPr>
        <w:t xml:space="preserve"> </w:t>
      </w:r>
      <w:r>
        <w:rPr>
          <w:color w:val="231F20"/>
        </w:rPr>
        <w:t>actions</w:t>
      </w:r>
      <w:r>
        <w:rPr>
          <w:color w:val="231F20"/>
          <w:spacing w:val="-1"/>
        </w:rPr>
        <w:t xml:space="preserve"> </w:t>
      </w:r>
      <w:r>
        <w:rPr>
          <w:color w:val="231F20"/>
        </w:rPr>
        <w:t>were</w:t>
      </w:r>
      <w:r>
        <w:rPr>
          <w:color w:val="231F20"/>
          <w:spacing w:val="-1"/>
        </w:rPr>
        <w:t xml:space="preserve"> </w:t>
      </w:r>
      <w:r>
        <w:rPr>
          <w:color w:val="231F20"/>
          <w:spacing w:val="-2"/>
        </w:rPr>
        <w:t>taken?</w:t>
      </w:r>
    </w:p>
    <w:p w14:paraId="75E49AB0" w14:textId="77777777" w:rsidR="00556811" w:rsidRDefault="00556811">
      <w:pPr>
        <w:pStyle w:val="BodyText"/>
        <w:sectPr w:rsidR="00556811">
          <w:footerReference w:type="default" r:id="rId9"/>
          <w:pgSz w:w="12240" w:h="15840"/>
          <w:pgMar w:top="1360" w:right="1080" w:bottom="1060" w:left="720" w:header="0" w:footer="866" w:gutter="0"/>
          <w:pgNumType w:start="2"/>
          <w:cols w:space="720"/>
        </w:sectPr>
      </w:pPr>
    </w:p>
    <w:p w14:paraId="5E0F57AF" w14:textId="77777777" w:rsidR="00556811" w:rsidRDefault="00AD69F1">
      <w:pPr>
        <w:pStyle w:val="Heading2"/>
        <w:spacing w:before="80"/>
      </w:pPr>
      <w:r>
        <w:rPr>
          <w:color w:val="006BB7"/>
        </w:rPr>
        <w:lastRenderedPageBreak/>
        <w:t>Contributing</w:t>
      </w:r>
      <w:r>
        <w:rPr>
          <w:color w:val="006BB7"/>
          <w:spacing w:val="-16"/>
        </w:rPr>
        <w:t xml:space="preserve"> </w:t>
      </w:r>
      <w:r>
        <w:rPr>
          <w:color w:val="006BB7"/>
        </w:rPr>
        <w:t>Factors</w:t>
      </w:r>
      <w:r>
        <w:rPr>
          <w:color w:val="006BB7"/>
          <w:spacing w:val="-14"/>
        </w:rPr>
        <w:t xml:space="preserve"> </w:t>
      </w:r>
      <w:r>
        <w:rPr>
          <w:color w:val="006BB7"/>
          <w:spacing w:val="-2"/>
        </w:rPr>
        <w:t>Assessment</w:t>
      </w:r>
    </w:p>
    <w:p w14:paraId="0DA3CE30" w14:textId="77777777" w:rsidR="00556811" w:rsidRDefault="00AD69F1">
      <w:pPr>
        <w:spacing w:before="202"/>
        <w:ind w:left="360"/>
      </w:pPr>
      <w:r>
        <w:rPr>
          <w:b/>
          <w:color w:val="231F20"/>
        </w:rPr>
        <w:t>From</w:t>
      </w:r>
      <w:r>
        <w:rPr>
          <w:b/>
          <w:color w:val="231F20"/>
          <w:spacing w:val="-14"/>
        </w:rPr>
        <w:t xml:space="preserve"> </w:t>
      </w:r>
      <w:r>
        <w:rPr>
          <w:b/>
          <w:color w:val="231F20"/>
        </w:rPr>
        <w:t>your</w:t>
      </w:r>
      <w:r>
        <w:rPr>
          <w:b/>
          <w:color w:val="231F20"/>
          <w:spacing w:val="-14"/>
        </w:rPr>
        <w:t xml:space="preserve"> </w:t>
      </w:r>
      <w:r>
        <w:rPr>
          <w:b/>
          <w:color w:val="231F20"/>
        </w:rPr>
        <w:t>perspective,</w:t>
      </w:r>
      <w:r>
        <w:rPr>
          <w:b/>
          <w:color w:val="231F20"/>
          <w:spacing w:val="-14"/>
        </w:rPr>
        <w:t xml:space="preserve"> </w:t>
      </w:r>
      <w:r>
        <w:rPr>
          <w:b/>
          <w:color w:val="231F20"/>
        </w:rPr>
        <w:t>what</w:t>
      </w:r>
      <w:r>
        <w:rPr>
          <w:b/>
          <w:color w:val="231F20"/>
          <w:spacing w:val="-13"/>
        </w:rPr>
        <w:t xml:space="preserve"> </w:t>
      </w:r>
      <w:r>
        <w:rPr>
          <w:b/>
          <w:color w:val="231F20"/>
        </w:rPr>
        <w:t>factors</w:t>
      </w:r>
      <w:r>
        <w:rPr>
          <w:b/>
          <w:color w:val="231F20"/>
          <w:spacing w:val="-9"/>
        </w:rPr>
        <w:t xml:space="preserve"> </w:t>
      </w:r>
      <w:r>
        <w:rPr>
          <w:b/>
          <w:color w:val="231F20"/>
        </w:rPr>
        <w:t>may</w:t>
      </w:r>
      <w:r>
        <w:rPr>
          <w:b/>
          <w:color w:val="231F20"/>
          <w:spacing w:val="-9"/>
        </w:rPr>
        <w:t xml:space="preserve"> </w:t>
      </w:r>
      <w:r>
        <w:rPr>
          <w:b/>
          <w:color w:val="231F20"/>
        </w:rPr>
        <w:t>have</w:t>
      </w:r>
      <w:r>
        <w:rPr>
          <w:b/>
          <w:color w:val="231F20"/>
          <w:spacing w:val="-9"/>
        </w:rPr>
        <w:t xml:space="preserve"> </w:t>
      </w:r>
      <w:r>
        <w:rPr>
          <w:b/>
          <w:color w:val="231F20"/>
        </w:rPr>
        <w:t>contributed</w:t>
      </w:r>
      <w:r>
        <w:rPr>
          <w:b/>
          <w:color w:val="231F20"/>
          <w:spacing w:val="-10"/>
        </w:rPr>
        <w:t xml:space="preserve"> </w:t>
      </w:r>
      <w:r>
        <w:rPr>
          <w:b/>
          <w:color w:val="231F20"/>
        </w:rPr>
        <w:t>to</w:t>
      </w:r>
      <w:r>
        <w:rPr>
          <w:b/>
          <w:color w:val="231F20"/>
          <w:spacing w:val="-9"/>
        </w:rPr>
        <w:t xml:space="preserve"> </w:t>
      </w:r>
      <w:r>
        <w:rPr>
          <w:b/>
          <w:color w:val="231F20"/>
        </w:rPr>
        <w:t>the</w:t>
      </w:r>
      <w:r>
        <w:rPr>
          <w:b/>
          <w:color w:val="231F20"/>
          <w:spacing w:val="-10"/>
        </w:rPr>
        <w:t xml:space="preserve"> </w:t>
      </w:r>
      <w:r>
        <w:rPr>
          <w:b/>
          <w:color w:val="231F20"/>
        </w:rPr>
        <w:t>incident?</w:t>
      </w:r>
      <w:r>
        <w:rPr>
          <w:b/>
          <w:color w:val="231F20"/>
          <w:spacing w:val="-9"/>
        </w:rPr>
        <w:t xml:space="preserve"> </w:t>
      </w:r>
      <w:r>
        <w:rPr>
          <w:color w:val="231F20"/>
        </w:rPr>
        <w:t>(select</w:t>
      </w:r>
      <w:r>
        <w:rPr>
          <w:color w:val="231F20"/>
          <w:spacing w:val="-18"/>
        </w:rPr>
        <w:t xml:space="preserve"> </w:t>
      </w:r>
      <w:r>
        <w:rPr>
          <w:color w:val="231F20"/>
        </w:rPr>
        <w:t>all</w:t>
      </w:r>
      <w:r>
        <w:rPr>
          <w:color w:val="231F20"/>
          <w:spacing w:val="-18"/>
        </w:rPr>
        <w:t xml:space="preserve"> </w:t>
      </w:r>
      <w:r>
        <w:rPr>
          <w:color w:val="231F20"/>
        </w:rPr>
        <w:t>that</w:t>
      </w:r>
      <w:r>
        <w:rPr>
          <w:color w:val="231F20"/>
          <w:spacing w:val="-18"/>
        </w:rPr>
        <w:t xml:space="preserve"> </w:t>
      </w:r>
      <w:r>
        <w:rPr>
          <w:color w:val="231F20"/>
          <w:spacing w:val="-2"/>
        </w:rPr>
        <w:t>apply)</w:t>
      </w:r>
    </w:p>
    <w:p w14:paraId="6029B358" w14:textId="77777777" w:rsidR="00556811" w:rsidRDefault="00AD69F1">
      <w:pPr>
        <w:pStyle w:val="BodyText"/>
        <w:tabs>
          <w:tab w:val="left" w:pos="799"/>
        </w:tabs>
        <w:spacing w:before="59"/>
        <w:ind w:left="360"/>
      </w:pPr>
      <w:r>
        <w:rPr>
          <w:rFonts w:ascii="Webdings" w:hAnsi="Webdings"/>
          <w:color w:val="231F20"/>
          <w:spacing w:val="-10"/>
        </w:rPr>
        <w:t></w:t>
      </w:r>
      <w:r>
        <w:rPr>
          <w:rFonts w:ascii="Times New Roman" w:hAnsi="Times New Roman"/>
          <w:color w:val="231F20"/>
        </w:rPr>
        <w:tab/>
      </w:r>
      <w:r>
        <w:rPr>
          <w:color w:val="231F20"/>
        </w:rPr>
        <w:t>environment</w:t>
      </w:r>
      <w:r>
        <w:rPr>
          <w:color w:val="231F20"/>
          <w:spacing w:val="-2"/>
        </w:rPr>
        <w:t xml:space="preserve"> </w:t>
      </w:r>
      <w:r>
        <w:rPr>
          <w:color w:val="231F20"/>
        </w:rPr>
        <w:t>(e.g.,</w:t>
      </w:r>
      <w:r>
        <w:rPr>
          <w:color w:val="231F20"/>
          <w:spacing w:val="1"/>
        </w:rPr>
        <w:t xml:space="preserve"> </w:t>
      </w:r>
      <w:r>
        <w:rPr>
          <w:color w:val="231F20"/>
        </w:rPr>
        <w:t>space,</w:t>
      </w:r>
      <w:r>
        <w:rPr>
          <w:color w:val="231F20"/>
          <w:spacing w:val="1"/>
        </w:rPr>
        <w:t xml:space="preserve"> </w:t>
      </w:r>
      <w:r>
        <w:rPr>
          <w:color w:val="231F20"/>
        </w:rPr>
        <w:t>surfaces,</w:t>
      </w:r>
      <w:r>
        <w:rPr>
          <w:color w:val="231F20"/>
          <w:spacing w:val="1"/>
        </w:rPr>
        <w:t xml:space="preserve"> </w:t>
      </w:r>
      <w:r>
        <w:rPr>
          <w:color w:val="231F20"/>
        </w:rPr>
        <w:t>lighting,</w:t>
      </w:r>
      <w:r>
        <w:rPr>
          <w:color w:val="231F20"/>
          <w:spacing w:val="1"/>
        </w:rPr>
        <w:t xml:space="preserve"> </w:t>
      </w:r>
      <w:r>
        <w:rPr>
          <w:color w:val="231F20"/>
          <w:spacing w:val="-2"/>
        </w:rPr>
        <w:t>weather)</w:t>
      </w:r>
    </w:p>
    <w:p w14:paraId="3AD221BE" w14:textId="77777777" w:rsidR="00556811" w:rsidRDefault="00AD69F1">
      <w:pPr>
        <w:pStyle w:val="BodyText"/>
        <w:tabs>
          <w:tab w:val="left" w:pos="799"/>
        </w:tabs>
        <w:spacing w:before="60"/>
        <w:ind w:left="360"/>
      </w:pPr>
      <w:r>
        <w:rPr>
          <w:rFonts w:ascii="Webdings" w:hAnsi="Webdings"/>
          <w:color w:val="231F20"/>
          <w:spacing w:val="-10"/>
        </w:rPr>
        <w:t></w:t>
      </w:r>
      <w:r>
        <w:rPr>
          <w:rFonts w:ascii="Times New Roman" w:hAnsi="Times New Roman"/>
          <w:color w:val="231F20"/>
        </w:rPr>
        <w:tab/>
      </w:r>
      <w:r>
        <w:rPr>
          <w:color w:val="231F20"/>
        </w:rPr>
        <w:t>human</w:t>
      </w:r>
      <w:r>
        <w:rPr>
          <w:color w:val="231F20"/>
          <w:spacing w:val="-4"/>
        </w:rPr>
        <w:t xml:space="preserve"> </w:t>
      </w:r>
      <w:r>
        <w:rPr>
          <w:color w:val="231F20"/>
        </w:rPr>
        <w:t>factors</w:t>
      </w:r>
      <w:r>
        <w:rPr>
          <w:color w:val="231F20"/>
          <w:spacing w:val="-1"/>
        </w:rPr>
        <w:t xml:space="preserve"> </w:t>
      </w:r>
      <w:r>
        <w:rPr>
          <w:color w:val="231F20"/>
        </w:rPr>
        <w:t>(e.g.,</w:t>
      </w:r>
      <w:r>
        <w:rPr>
          <w:color w:val="231F20"/>
          <w:spacing w:val="-2"/>
        </w:rPr>
        <w:t xml:space="preserve"> </w:t>
      </w:r>
      <w:r>
        <w:rPr>
          <w:color w:val="231F20"/>
        </w:rPr>
        <w:t>workload,</w:t>
      </w:r>
      <w:r>
        <w:rPr>
          <w:color w:val="231F20"/>
          <w:spacing w:val="-1"/>
        </w:rPr>
        <w:t xml:space="preserve"> </w:t>
      </w:r>
      <w:r>
        <w:rPr>
          <w:color w:val="231F20"/>
        </w:rPr>
        <w:t>fatigue,</w:t>
      </w:r>
      <w:r>
        <w:rPr>
          <w:color w:val="231F20"/>
          <w:spacing w:val="-2"/>
        </w:rPr>
        <w:t xml:space="preserve"> </w:t>
      </w:r>
      <w:r>
        <w:rPr>
          <w:color w:val="231F20"/>
        </w:rPr>
        <w:t>distractions,</w:t>
      </w:r>
      <w:r>
        <w:rPr>
          <w:color w:val="231F20"/>
          <w:spacing w:val="-1"/>
        </w:rPr>
        <w:t xml:space="preserve"> </w:t>
      </w:r>
      <w:r>
        <w:rPr>
          <w:color w:val="231F20"/>
          <w:spacing w:val="-2"/>
        </w:rPr>
        <w:t>pressure)</w:t>
      </w:r>
    </w:p>
    <w:p w14:paraId="2A6549A5" w14:textId="77777777" w:rsidR="00556811" w:rsidRDefault="00AD69F1">
      <w:pPr>
        <w:pStyle w:val="BodyText"/>
        <w:tabs>
          <w:tab w:val="left" w:pos="799"/>
        </w:tabs>
        <w:spacing w:before="60"/>
        <w:ind w:left="360"/>
      </w:pPr>
      <w:r>
        <w:rPr>
          <w:rFonts w:ascii="Webdings" w:hAnsi="Webdings"/>
          <w:color w:val="231F20"/>
          <w:spacing w:val="-10"/>
        </w:rPr>
        <w:t></w:t>
      </w:r>
      <w:r>
        <w:rPr>
          <w:rFonts w:ascii="Times New Roman" w:hAnsi="Times New Roman"/>
          <w:color w:val="231F20"/>
        </w:rPr>
        <w:tab/>
      </w:r>
      <w:r>
        <w:rPr>
          <w:color w:val="231F20"/>
        </w:rPr>
        <w:t>procedures</w:t>
      </w:r>
      <w:r>
        <w:rPr>
          <w:color w:val="231F20"/>
          <w:spacing w:val="-4"/>
        </w:rPr>
        <w:t xml:space="preserve"> </w:t>
      </w:r>
      <w:r>
        <w:rPr>
          <w:color w:val="231F20"/>
        </w:rPr>
        <w:t>or</w:t>
      </w:r>
      <w:r>
        <w:rPr>
          <w:color w:val="231F20"/>
          <w:spacing w:val="-2"/>
        </w:rPr>
        <w:t xml:space="preserve"> </w:t>
      </w:r>
      <w:r>
        <w:rPr>
          <w:color w:val="231F20"/>
        </w:rPr>
        <w:t>practices</w:t>
      </w:r>
      <w:r>
        <w:rPr>
          <w:color w:val="231F20"/>
          <w:spacing w:val="-2"/>
        </w:rPr>
        <w:t xml:space="preserve"> </w:t>
      </w:r>
      <w:r>
        <w:rPr>
          <w:color w:val="231F20"/>
        </w:rPr>
        <w:t>(unclear,</w:t>
      </w:r>
      <w:r>
        <w:rPr>
          <w:color w:val="231F20"/>
          <w:spacing w:val="-1"/>
        </w:rPr>
        <w:t xml:space="preserve"> </w:t>
      </w:r>
      <w:r>
        <w:rPr>
          <w:color w:val="231F20"/>
        </w:rPr>
        <w:t>not</w:t>
      </w:r>
      <w:r>
        <w:rPr>
          <w:color w:val="231F20"/>
          <w:spacing w:val="-2"/>
        </w:rPr>
        <w:t xml:space="preserve"> </w:t>
      </w:r>
      <w:r>
        <w:rPr>
          <w:color w:val="231F20"/>
        </w:rPr>
        <w:t>followed,</w:t>
      </w:r>
      <w:r>
        <w:rPr>
          <w:color w:val="231F20"/>
          <w:spacing w:val="-2"/>
        </w:rPr>
        <w:t xml:space="preserve"> </w:t>
      </w:r>
      <w:r>
        <w:rPr>
          <w:color w:val="231F20"/>
        </w:rPr>
        <w:t>or</w:t>
      </w:r>
      <w:r>
        <w:rPr>
          <w:color w:val="231F20"/>
          <w:spacing w:val="-1"/>
        </w:rPr>
        <w:t xml:space="preserve"> </w:t>
      </w:r>
      <w:r>
        <w:rPr>
          <w:color w:val="231F20"/>
          <w:spacing w:val="-2"/>
        </w:rPr>
        <w:t>outdated)</w:t>
      </w:r>
    </w:p>
    <w:p w14:paraId="0AC70DB2" w14:textId="77777777" w:rsidR="00556811" w:rsidRDefault="00AD69F1">
      <w:pPr>
        <w:pStyle w:val="BodyText"/>
        <w:tabs>
          <w:tab w:val="left" w:pos="799"/>
        </w:tabs>
        <w:spacing w:before="60"/>
        <w:ind w:left="360"/>
      </w:pPr>
      <w:r>
        <w:rPr>
          <w:rFonts w:ascii="Webdings" w:hAnsi="Webdings"/>
          <w:color w:val="231F20"/>
          <w:spacing w:val="-10"/>
        </w:rPr>
        <w:t></w:t>
      </w:r>
      <w:r>
        <w:rPr>
          <w:rFonts w:ascii="Times New Roman" w:hAnsi="Times New Roman"/>
          <w:color w:val="231F20"/>
        </w:rPr>
        <w:tab/>
      </w:r>
      <w:r>
        <w:rPr>
          <w:color w:val="231F20"/>
        </w:rPr>
        <w:t>tools</w:t>
      </w:r>
      <w:r>
        <w:rPr>
          <w:color w:val="231F20"/>
          <w:spacing w:val="-3"/>
        </w:rPr>
        <w:t xml:space="preserve"> </w:t>
      </w:r>
      <w:r>
        <w:rPr>
          <w:color w:val="231F20"/>
        </w:rPr>
        <w:t>or</w:t>
      </w:r>
      <w:r>
        <w:rPr>
          <w:color w:val="231F20"/>
          <w:spacing w:val="-1"/>
        </w:rPr>
        <w:t xml:space="preserve"> </w:t>
      </w:r>
      <w:r>
        <w:rPr>
          <w:color w:val="231F20"/>
        </w:rPr>
        <w:t>equipment</w:t>
      </w:r>
      <w:r>
        <w:rPr>
          <w:color w:val="231F20"/>
          <w:spacing w:val="-1"/>
        </w:rPr>
        <w:t xml:space="preserve"> </w:t>
      </w:r>
      <w:r>
        <w:rPr>
          <w:color w:val="231F20"/>
        </w:rPr>
        <w:t>(e.g.,</w:t>
      </w:r>
      <w:r>
        <w:rPr>
          <w:color w:val="231F20"/>
          <w:spacing w:val="-1"/>
        </w:rPr>
        <w:t xml:space="preserve"> </w:t>
      </w:r>
      <w:r>
        <w:rPr>
          <w:color w:val="231F20"/>
        </w:rPr>
        <w:t>damaged,</w:t>
      </w:r>
      <w:r>
        <w:rPr>
          <w:color w:val="231F20"/>
          <w:spacing w:val="-1"/>
        </w:rPr>
        <w:t xml:space="preserve"> </w:t>
      </w:r>
      <w:r>
        <w:rPr>
          <w:color w:val="231F20"/>
        </w:rPr>
        <w:t>missing,</w:t>
      </w:r>
      <w:r>
        <w:rPr>
          <w:color w:val="231F20"/>
          <w:spacing w:val="-1"/>
        </w:rPr>
        <w:t xml:space="preserve"> </w:t>
      </w:r>
      <w:r>
        <w:rPr>
          <w:color w:val="231F20"/>
          <w:spacing w:val="-2"/>
        </w:rPr>
        <w:t>incorrect)</w:t>
      </w:r>
    </w:p>
    <w:p w14:paraId="11651579" w14:textId="77777777" w:rsidR="00556811" w:rsidRDefault="00AD69F1">
      <w:pPr>
        <w:pStyle w:val="BodyText"/>
        <w:tabs>
          <w:tab w:val="left" w:pos="799"/>
        </w:tabs>
        <w:spacing w:before="60"/>
        <w:ind w:left="360"/>
      </w:pPr>
      <w:r>
        <w:rPr>
          <w:rFonts w:ascii="Webdings" w:hAnsi="Webdings"/>
          <w:color w:val="231F20"/>
          <w:spacing w:val="-10"/>
        </w:rPr>
        <w:t></w:t>
      </w:r>
      <w:r>
        <w:rPr>
          <w:rFonts w:ascii="Times New Roman" w:hAnsi="Times New Roman"/>
          <w:color w:val="231F20"/>
        </w:rPr>
        <w:tab/>
      </w:r>
      <w:r>
        <w:rPr>
          <w:color w:val="231F20"/>
        </w:rPr>
        <w:t>training</w:t>
      </w:r>
      <w:r>
        <w:rPr>
          <w:color w:val="231F20"/>
          <w:spacing w:val="-3"/>
        </w:rPr>
        <w:t xml:space="preserve"> </w:t>
      </w:r>
      <w:r>
        <w:rPr>
          <w:color w:val="231F20"/>
        </w:rPr>
        <w:t>or</w:t>
      </w:r>
      <w:r>
        <w:rPr>
          <w:color w:val="231F20"/>
          <w:spacing w:val="-1"/>
        </w:rPr>
        <w:t xml:space="preserve"> </w:t>
      </w:r>
      <w:r>
        <w:rPr>
          <w:color w:val="231F20"/>
        </w:rPr>
        <w:t>support</w:t>
      </w:r>
      <w:r>
        <w:rPr>
          <w:color w:val="231F20"/>
          <w:spacing w:val="-1"/>
        </w:rPr>
        <w:t xml:space="preserve"> </w:t>
      </w:r>
      <w:r>
        <w:rPr>
          <w:color w:val="231F20"/>
        </w:rPr>
        <w:t>(unclear,</w:t>
      </w:r>
      <w:r>
        <w:rPr>
          <w:color w:val="231F20"/>
          <w:spacing w:val="-1"/>
        </w:rPr>
        <w:t xml:space="preserve"> </w:t>
      </w:r>
      <w:r>
        <w:rPr>
          <w:color w:val="231F20"/>
        </w:rPr>
        <w:t>unavailable,</w:t>
      </w:r>
      <w:r>
        <w:rPr>
          <w:color w:val="231F20"/>
          <w:spacing w:val="-1"/>
        </w:rPr>
        <w:t xml:space="preserve"> </w:t>
      </w:r>
      <w:r>
        <w:rPr>
          <w:color w:val="231F20"/>
        </w:rPr>
        <w:t>or</w:t>
      </w:r>
      <w:r>
        <w:rPr>
          <w:color w:val="231F20"/>
          <w:spacing w:val="-1"/>
        </w:rPr>
        <w:t xml:space="preserve"> </w:t>
      </w:r>
      <w:r>
        <w:rPr>
          <w:color w:val="231F20"/>
        </w:rPr>
        <w:t>not</w:t>
      </w:r>
      <w:r>
        <w:rPr>
          <w:color w:val="231F20"/>
          <w:spacing w:val="-1"/>
        </w:rPr>
        <w:t xml:space="preserve"> </w:t>
      </w:r>
      <w:r>
        <w:rPr>
          <w:color w:val="231F20"/>
          <w:spacing w:val="-2"/>
        </w:rPr>
        <w:t>provided)</w:t>
      </w:r>
    </w:p>
    <w:p w14:paraId="6DF57216" w14:textId="77777777" w:rsidR="00556811" w:rsidRDefault="00AD69F1">
      <w:pPr>
        <w:pStyle w:val="BodyText"/>
        <w:tabs>
          <w:tab w:val="left" w:pos="799"/>
        </w:tabs>
        <w:spacing w:before="60"/>
        <w:ind w:left="360"/>
      </w:pPr>
      <w:r>
        <w:rPr>
          <w:rFonts w:ascii="Webdings" w:hAnsi="Webdings"/>
          <w:color w:val="231F20"/>
          <w:spacing w:val="-10"/>
        </w:rPr>
        <w:t></w:t>
      </w:r>
      <w:r>
        <w:rPr>
          <w:rFonts w:ascii="Times New Roman" w:hAnsi="Times New Roman"/>
          <w:color w:val="231F20"/>
        </w:rPr>
        <w:tab/>
      </w:r>
      <w:r>
        <w:rPr>
          <w:color w:val="231F20"/>
        </w:rPr>
        <w:t>other</w:t>
      </w:r>
      <w:r>
        <w:rPr>
          <w:color w:val="231F20"/>
          <w:spacing w:val="1"/>
        </w:rPr>
        <w:t xml:space="preserve"> </w:t>
      </w:r>
      <w:r>
        <w:rPr>
          <w:color w:val="231F20"/>
        </w:rPr>
        <w:t>(please</w:t>
      </w:r>
      <w:r>
        <w:rPr>
          <w:color w:val="231F20"/>
          <w:spacing w:val="2"/>
        </w:rPr>
        <w:t xml:space="preserve"> </w:t>
      </w:r>
      <w:r>
        <w:rPr>
          <w:color w:val="231F20"/>
          <w:spacing w:val="-2"/>
        </w:rPr>
        <w:t>specify):</w:t>
      </w:r>
    </w:p>
    <w:p w14:paraId="7C26997E" w14:textId="77777777" w:rsidR="00556811" w:rsidRDefault="00556811">
      <w:pPr>
        <w:pStyle w:val="BodyText"/>
      </w:pPr>
    </w:p>
    <w:p w14:paraId="6FDB7F5D" w14:textId="77777777" w:rsidR="00556811" w:rsidRDefault="00556811">
      <w:pPr>
        <w:pStyle w:val="BodyText"/>
      </w:pPr>
    </w:p>
    <w:p w14:paraId="52B21815" w14:textId="77777777" w:rsidR="00556811" w:rsidRDefault="00556811">
      <w:pPr>
        <w:pStyle w:val="BodyText"/>
      </w:pPr>
    </w:p>
    <w:p w14:paraId="1552BCDE" w14:textId="77777777" w:rsidR="00556811" w:rsidRDefault="00556811">
      <w:pPr>
        <w:pStyle w:val="BodyText"/>
      </w:pPr>
    </w:p>
    <w:p w14:paraId="22243EF5" w14:textId="77777777" w:rsidR="00556811" w:rsidRDefault="00556811">
      <w:pPr>
        <w:pStyle w:val="BodyText"/>
      </w:pPr>
    </w:p>
    <w:p w14:paraId="638FFA38" w14:textId="77777777" w:rsidR="00556811" w:rsidRDefault="00556811">
      <w:pPr>
        <w:pStyle w:val="BodyText"/>
      </w:pPr>
    </w:p>
    <w:p w14:paraId="257F1F8C" w14:textId="77777777" w:rsidR="00556811" w:rsidRDefault="00556811">
      <w:pPr>
        <w:pStyle w:val="BodyText"/>
      </w:pPr>
    </w:p>
    <w:p w14:paraId="18E9F23D" w14:textId="77777777" w:rsidR="00556811" w:rsidRDefault="00556811">
      <w:pPr>
        <w:pStyle w:val="BodyText"/>
        <w:spacing w:before="168"/>
      </w:pPr>
    </w:p>
    <w:p w14:paraId="61FEC05C" w14:textId="77777777" w:rsidR="00556811" w:rsidRDefault="00AD69F1">
      <w:pPr>
        <w:pStyle w:val="Heading3"/>
        <w:spacing w:line="275" w:lineRule="exact"/>
      </w:pPr>
      <w:r>
        <w:rPr>
          <w:color w:val="231F20"/>
        </w:rPr>
        <w:t>Add</w:t>
      </w:r>
      <w:r>
        <w:rPr>
          <w:color w:val="231F20"/>
          <w:spacing w:val="-1"/>
        </w:rPr>
        <w:t xml:space="preserve"> </w:t>
      </w:r>
      <w:r>
        <w:rPr>
          <w:color w:val="231F20"/>
        </w:rPr>
        <w:t>any relevant context</w:t>
      </w:r>
      <w:r>
        <w:rPr>
          <w:color w:val="231F20"/>
          <w:spacing w:val="-1"/>
        </w:rPr>
        <w:t xml:space="preserve"> </w:t>
      </w:r>
      <w:r>
        <w:rPr>
          <w:color w:val="231F20"/>
        </w:rPr>
        <w:t>or explanation</w:t>
      </w:r>
      <w:r>
        <w:rPr>
          <w:color w:val="231F20"/>
          <w:spacing w:val="-1"/>
        </w:rPr>
        <w:t xml:space="preserve"> </w:t>
      </w:r>
      <w:r>
        <w:rPr>
          <w:color w:val="231F20"/>
        </w:rPr>
        <w:t>about the</w:t>
      </w:r>
      <w:r>
        <w:rPr>
          <w:color w:val="231F20"/>
          <w:spacing w:val="-1"/>
        </w:rPr>
        <w:t xml:space="preserve"> </w:t>
      </w:r>
      <w:r>
        <w:rPr>
          <w:color w:val="231F20"/>
        </w:rPr>
        <w:t>factors</w:t>
      </w:r>
      <w:r>
        <w:rPr>
          <w:color w:val="231F20"/>
          <w:spacing w:val="1"/>
        </w:rPr>
        <w:t xml:space="preserve"> </w:t>
      </w:r>
      <w:r>
        <w:rPr>
          <w:color w:val="231F20"/>
          <w:spacing w:val="-2"/>
        </w:rPr>
        <w:t>above.</w:t>
      </w:r>
    </w:p>
    <w:p w14:paraId="05267E17" w14:textId="77777777" w:rsidR="00556811" w:rsidRDefault="00AD69F1">
      <w:pPr>
        <w:spacing w:before="8" w:line="216" w:lineRule="auto"/>
        <w:ind w:left="360"/>
        <w:rPr>
          <w:i/>
        </w:rPr>
      </w:pPr>
      <w:r>
        <w:rPr>
          <w:i/>
          <w:color w:val="231F20"/>
        </w:rPr>
        <w:t>Consider asking “Why?” at least 5 times to uncover underlying system factors —</w:t>
      </w:r>
      <w:r>
        <w:rPr>
          <w:i/>
          <w:color w:val="231F20"/>
          <w:spacing w:val="-1"/>
        </w:rPr>
        <w:t xml:space="preserve"> </w:t>
      </w:r>
      <w:r>
        <w:rPr>
          <w:i/>
          <w:color w:val="231F20"/>
        </w:rPr>
        <w:t>not just surface-level issues. This helps identify better prevention strategies.</w:t>
      </w:r>
    </w:p>
    <w:p w14:paraId="30BFE4B7" w14:textId="77777777" w:rsidR="00556811" w:rsidRDefault="00556811">
      <w:pPr>
        <w:pStyle w:val="BodyText"/>
        <w:rPr>
          <w:i/>
        </w:rPr>
      </w:pPr>
    </w:p>
    <w:p w14:paraId="4CB60856" w14:textId="77777777" w:rsidR="00556811" w:rsidRDefault="00556811">
      <w:pPr>
        <w:pStyle w:val="BodyText"/>
        <w:rPr>
          <w:i/>
        </w:rPr>
      </w:pPr>
    </w:p>
    <w:p w14:paraId="7E6AAC7F" w14:textId="77777777" w:rsidR="00556811" w:rsidRDefault="00556811">
      <w:pPr>
        <w:pStyle w:val="BodyText"/>
        <w:rPr>
          <w:i/>
        </w:rPr>
      </w:pPr>
    </w:p>
    <w:p w14:paraId="5D687B7F" w14:textId="77777777" w:rsidR="00556811" w:rsidRDefault="00556811">
      <w:pPr>
        <w:pStyle w:val="BodyText"/>
        <w:rPr>
          <w:i/>
        </w:rPr>
      </w:pPr>
    </w:p>
    <w:p w14:paraId="0C569E9E" w14:textId="77777777" w:rsidR="00556811" w:rsidRDefault="00556811">
      <w:pPr>
        <w:pStyle w:val="BodyText"/>
        <w:rPr>
          <w:i/>
        </w:rPr>
      </w:pPr>
    </w:p>
    <w:p w14:paraId="720FC0F4" w14:textId="77777777" w:rsidR="00556811" w:rsidRDefault="00556811">
      <w:pPr>
        <w:pStyle w:val="BodyText"/>
        <w:rPr>
          <w:i/>
        </w:rPr>
      </w:pPr>
    </w:p>
    <w:p w14:paraId="616A3B43" w14:textId="77777777" w:rsidR="00556811" w:rsidRDefault="00556811">
      <w:pPr>
        <w:pStyle w:val="BodyText"/>
        <w:rPr>
          <w:i/>
        </w:rPr>
      </w:pPr>
    </w:p>
    <w:p w14:paraId="43706576" w14:textId="77777777" w:rsidR="00556811" w:rsidRDefault="00556811">
      <w:pPr>
        <w:pStyle w:val="BodyText"/>
        <w:spacing w:before="84"/>
        <w:rPr>
          <w:i/>
        </w:rPr>
      </w:pPr>
    </w:p>
    <w:p w14:paraId="49F13DD4" w14:textId="77777777" w:rsidR="00556811" w:rsidRDefault="00AD69F1">
      <w:pPr>
        <w:pStyle w:val="Heading3"/>
        <w:spacing w:line="275" w:lineRule="exact"/>
      </w:pPr>
      <w:r>
        <w:rPr>
          <w:color w:val="231F20"/>
        </w:rPr>
        <w:t>What</w:t>
      </w:r>
      <w:r>
        <w:rPr>
          <w:color w:val="231F20"/>
          <w:spacing w:val="-4"/>
        </w:rPr>
        <w:t xml:space="preserve"> </w:t>
      </w:r>
      <w:r>
        <w:rPr>
          <w:color w:val="231F20"/>
        </w:rPr>
        <w:t>changes or</w:t>
      </w:r>
      <w:r>
        <w:rPr>
          <w:color w:val="231F20"/>
          <w:spacing w:val="-1"/>
        </w:rPr>
        <w:t xml:space="preserve"> </w:t>
      </w:r>
      <w:r>
        <w:rPr>
          <w:color w:val="231F20"/>
        </w:rPr>
        <w:t>actions</w:t>
      </w:r>
      <w:r>
        <w:rPr>
          <w:color w:val="231F20"/>
          <w:spacing w:val="-1"/>
        </w:rPr>
        <w:t xml:space="preserve"> </w:t>
      </w:r>
      <w:r>
        <w:rPr>
          <w:color w:val="231F20"/>
        </w:rPr>
        <w:t>have</w:t>
      </w:r>
      <w:r>
        <w:rPr>
          <w:color w:val="231F20"/>
          <w:spacing w:val="-1"/>
        </w:rPr>
        <w:t xml:space="preserve"> </w:t>
      </w:r>
      <w:r>
        <w:rPr>
          <w:color w:val="231F20"/>
        </w:rPr>
        <w:t>been</w:t>
      </w:r>
      <w:r>
        <w:rPr>
          <w:color w:val="231F20"/>
          <w:spacing w:val="-1"/>
        </w:rPr>
        <w:t xml:space="preserve"> </w:t>
      </w:r>
      <w:r>
        <w:rPr>
          <w:color w:val="231F20"/>
        </w:rPr>
        <w:t>—</w:t>
      </w:r>
      <w:r>
        <w:rPr>
          <w:color w:val="231F20"/>
          <w:spacing w:val="-1"/>
        </w:rPr>
        <w:t xml:space="preserve"> </w:t>
      </w:r>
      <w:r>
        <w:rPr>
          <w:color w:val="231F20"/>
        </w:rPr>
        <w:t>or</w:t>
      </w:r>
      <w:r>
        <w:rPr>
          <w:color w:val="231F20"/>
          <w:spacing w:val="-2"/>
        </w:rPr>
        <w:t xml:space="preserve"> </w:t>
      </w:r>
      <w:r>
        <w:rPr>
          <w:color w:val="231F20"/>
        </w:rPr>
        <w:t>will</w:t>
      </w:r>
      <w:r>
        <w:rPr>
          <w:color w:val="231F20"/>
          <w:spacing w:val="-1"/>
        </w:rPr>
        <w:t xml:space="preserve"> </w:t>
      </w:r>
      <w:r>
        <w:rPr>
          <w:color w:val="231F20"/>
        </w:rPr>
        <w:t>be</w:t>
      </w:r>
      <w:r>
        <w:rPr>
          <w:color w:val="231F20"/>
          <w:spacing w:val="-1"/>
        </w:rPr>
        <w:t xml:space="preserve"> </w:t>
      </w:r>
      <w:r>
        <w:rPr>
          <w:color w:val="231F20"/>
        </w:rPr>
        <w:t>—</w:t>
      </w:r>
      <w:r>
        <w:rPr>
          <w:color w:val="231F20"/>
          <w:spacing w:val="-1"/>
        </w:rPr>
        <w:t xml:space="preserve"> </w:t>
      </w:r>
      <w:r>
        <w:rPr>
          <w:color w:val="231F20"/>
        </w:rPr>
        <w:t>taken</w:t>
      </w:r>
      <w:r>
        <w:rPr>
          <w:color w:val="231F20"/>
          <w:spacing w:val="-2"/>
        </w:rPr>
        <w:t xml:space="preserve"> </w:t>
      </w:r>
      <w:r>
        <w:rPr>
          <w:color w:val="231F20"/>
        </w:rPr>
        <w:t>to</w:t>
      </w:r>
      <w:r>
        <w:rPr>
          <w:color w:val="231F20"/>
          <w:spacing w:val="-1"/>
        </w:rPr>
        <w:t xml:space="preserve"> </w:t>
      </w:r>
      <w:r>
        <w:rPr>
          <w:color w:val="231F20"/>
        </w:rPr>
        <w:t>prevent</w:t>
      </w:r>
      <w:r>
        <w:rPr>
          <w:color w:val="231F20"/>
          <w:spacing w:val="-1"/>
        </w:rPr>
        <w:t xml:space="preserve"> </w:t>
      </w:r>
      <w:r>
        <w:rPr>
          <w:color w:val="231F20"/>
        </w:rPr>
        <w:t>something</w:t>
      </w:r>
      <w:r>
        <w:rPr>
          <w:color w:val="231F20"/>
          <w:spacing w:val="-1"/>
        </w:rPr>
        <w:t xml:space="preserve"> </w:t>
      </w:r>
      <w:r>
        <w:rPr>
          <w:color w:val="231F20"/>
          <w:spacing w:val="-2"/>
        </w:rPr>
        <w:t>similar?</w:t>
      </w:r>
    </w:p>
    <w:p w14:paraId="46DDBF50" w14:textId="77777777" w:rsidR="00556811" w:rsidRDefault="00AD69F1">
      <w:pPr>
        <w:spacing w:before="8" w:line="216" w:lineRule="auto"/>
        <w:ind w:left="360"/>
        <w:rPr>
          <w:i/>
        </w:rPr>
      </w:pPr>
      <w:r>
        <w:rPr>
          <w:i/>
          <w:color w:val="231F20"/>
        </w:rPr>
        <w:t>When considering prevention, reflect on whether expectations were clear, tools were available and appropriate,</w:t>
      </w:r>
      <w:r>
        <w:rPr>
          <w:i/>
          <w:color w:val="231F20"/>
          <w:spacing w:val="-1"/>
        </w:rPr>
        <w:t xml:space="preserve"> </w:t>
      </w:r>
      <w:r>
        <w:rPr>
          <w:i/>
          <w:color w:val="231F20"/>
        </w:rPr>
        <w:t>or</w:t>
      </w:r>
      <w:r>
        <w:rPr>
          <w:i/>
          <w:color w:val="231F20"/>
          <w:spacing w:val="-1"/>
        </w:rPr>
        <w:t xml:space="preserve"> </w:t>
      </w:r>
      <w:r>
        <w:rPr>
          <w:i/>
          <w:color w:val="231F20"/>
        </w:rPr>
        <w:t>if</w:t>
      </w:r>
      <w:r>
        <w:rPr>
          <w:i/>
          <w:color w:val="231F20"/>
          <w:spacing w:val="-1"/>
        </w:rPr>
        <w:t xml:space="preserve"> </w:t>
      </w:r>
      <w:r>
        <w:rPr>
          <w:i/>
          <w:color w:val="231F20"/>
        </w:rPr>
        <w:t>the</w:t>
      </w:r>
      <w:r>
        <w:rPr>
          <w:i/>
          <w:color w:val="231F20"/>
          <w:spacing w:val="-1"/>
        </w:rPr>
        <w:t xml:space="preserve"> </w:t>
      </w:r>
      <w:r>
        <w:rPr>
          <w:i/>
          <w:color w:val="231F20"/>
        </w:rPr>
        <w:t>system</w:t>
      </w:r>
      <w:r>
        <w:rPr>
          <w:i/>
          <w:color w:val="231F20"/>
          <w:spacing w:val="-1"/>
        </w:rPr>
        <w:t xml:space="preserve"> </w:t>
      </w:r>
      <w:r>
        <w:rPr>
          <w:i/>
          <w:color w:val="231F20"/>
        </w:rPr>
        <w:t>made</w:t>
      </w:r>
      <w:r>
        <w:rPr>
          <w:i/>
          <w:color w:val="231F20"/>
          <w:spacing w:val="-1"/>
        </w:rPr>
        <w:t xml:space="preserve"> </w:t>
      </w:r>
      <w:r>
        <w:rPr>
          <w:i/>
          <w:color w:val="231F20"/>
        </w:rPr>
        <w:t>it</w:t>
      </w:r>
      <w:r>
        <w:rPr>
          <w:i/>
          <w:color w:val="231F20"/>
          <w:spacing w:val="-1"/>
        </w:rPr>
        <w:t xml:space="preserve"> </w:t>
      </w:r>
      <w:r>
        <w:rPr>
          <w:i/>
          <w:color w:val="231F20"/>
        </w:rPr>
        <w:t>easy</w:t>
      </w:r>
      <w:r>
        <w:rPr>
          <w:i/>
          <w:color w:val="231F20"/>
          <w:spacing w:val="-1"/>
        </w:rPr>
        <w:t xml:space="preserve"> </w:t>
      </w:r>
      <w:r>
        <w:rPr>
          <w:i/>
          <w:color w:val="231F20"/>
        </w:rPr>
        <w:t>to</w:t>
      </w:r>
      <w:r>
        <w:rPr>
          <w:i/>
          <w:color w:val="231F20"/>
          <w:spacing w:val="-1"/>
        </w:rPr>
        <w:t xml:space="preserve"> </w:t>
      </w:r>
      <w:r>
        <w:rPr>
          <w:i/>
          <w:color w:val="231F20"/>
        </w:rPr>
        <w:t>do</w:t>
      </w:r>
      <w:r>
        <w:rPr>
          <w:i/>
          <w:color w:val="231F20"/>
          <w:spacing w:val="-1"/>
        </w:rPr>
        <w:t xml:space="preserve"> </w:t>
      </w:r>
      <w:r>
        <w:rPr>
          <w:i/>
          <w:color w:val="231F20"/>
        </w:rPr>
        <w:t>the</w:t>
      </w:r>
      <w:r>
        <w:rPr>
          <w:i/>
          <w:color w:val="231F20"/>
          <w:spacing w:val="-1"/>
        </w:rPr>
        <w:t xml:space="preserve"> </w:t>
      </w:r>
      <w:proofErr w:type="spellStart"/>
      <w:r>
        <w:rPr>
          <w:i/>
          <w:color w:val="231F20"/>
        </w:rPr>
        <w:t>safe</w:t>
      </w:r>
      <w:proofErr w:type="spellEnd"/>
      <w:r>
        <w:rPr>
          <w:i/>
          <w:color w:val="231F20"/>
          <w:spacing w:val="-1"/>
        </w:rPr>
        <w:t xml:space="preserve"> </w:t>
      </w:r>
      <w:r>
        <w:rPr>
          <w:i/>
          <w:color w:val="231F20"/>
        </w:rPr>
        <w:t>thing.</w:t>
      </w:r>
      <w:r>
        <w:rPr>
          <w:i/>
          <w:color w:val="231F20"/>
          <w:spacing w:val="-2"/>
        </w:rPr>
        <w:t xml:space="preserve"> </w:t>
      </w:r>
      <w:r>
        <w:rPr>
          <w:i/>
          <w:color w:val="231F20"/>
        </w:rPr>
        <w:t>Consider</w:t>
      </w:r>
      <w:r>
        <w:rPr>
          <w:i/>
          <w:color w:val="231F20"/>
          <w:spacing w:val="-1"/>
        </w:rPr>
        <w:t xml:space="preserve"> </w:t>
      </w:r>
      <w:r>
        <w:rPr>
          <w:i/>
          <w:color w:val="231F20"/>
        </w:rPr>
        <w:t>design,</w:t>
      </w:r>
      <w:r>
        <w:rPr>
          <w:i/>
          <w:color w:val="231F20"/>
          <w:spacing w:val="-1"/>
        </w:rPr>
        <w:t xml:space="preserve"> </w:t>
      </w:r>
      <w:r>
        <w:rPr>
          <w:i/>
          <w:color w:val="231F20"/>
        </w:rPr>
        <w:t>environment,</w:t>
      </w:r>
      <w:r>
        <w:rPr>
          <w:i/>
          <w:color w:val="231F20"/>
          <w:spacing w:val="-1"/>
        </w:rPr>
        <w:t xml:space="preserve"> </w:t>
      </w:r>
      <w:r>
        <w:rPr>
          <w:i/>
          <w:color w:val="231F20"/>
        </w:rPr>
        <w:t>procedures, culture, communication, or time pressures.</w:t>
      </w:r>
    </w:p>
    <w:p w14:paraId="44013CF9" w14:textId="77777777" w:rsidR="00556811" w:rsidRDefault="00556811">
      <w:pPr>
        <w:spacing w:line="216" w:lineRule="auto"/>
        <w:rPr>
          <w:i/>
        </w:rPr>
        <w:sectPr w:rsidR="00556811">
          <w:pgSz w:w="12240" w:h="15840"/>
          <w:pgMar w:top="1360" w:right="1080" w:bottom="1060" w:left="720" w:header="0" w:footer="866" w:gutter="0"/>
          <w:cols w:space="720"/>
        </w:sectPr>
      </w:pPr>
    </w:p>
    <w:p w14:paraId="7E8CFF49" w14:textId="77777777" w:rsidR="00556811" w:rsidRDefault="00AD69F1">
      <w:pPr>
        <w:pStyle w:val="Heading3"/>
        <w:spacing w:before="80"/>
      </w:pPr>
      <w:r>
        <w:rPr>
          <w:color w:val="231F20"/>
        </w:rPr>
        <w:lastRenderedPageBreak/>
        <w:t>Is</w:t>
      </w:r>
      <w:r>
        <w:rPr>
          <w:color w:val="231F20"/>
          <w:spacing w:val="-3"/>
        </w:rPr>
        <w:t xml:space="preserve"> </w:t>
      </w:r>
      <w:r>
        <w:rPr>
          <w:color w:val="231F20"/>
        </w:rPr>
        <w:t>additional</w:t>
      </w:r>
      <w:r>
        <w:rPr>
          <w:color w:val="231F20"/>
          <w:spacing w:val="-3"/>
        </w:rPr>
        <w:t xml:space="preserve"> </w:t>
      </w:r>
      <w:r>
        <w:rPr>
          <w:color w:val="231F20"/>
        </w:rPr>
        <w:t>follow-up</w:t>
      </w:r>
      <w:r>
        <w:rPr>
          <w:color w:val="231F20"/>
          <w:spacing w:val="-2"/>
        </w:rPr>
        <w:t xml:space="preserve"> needed?</w:t>
      </w:r>
    </w:p>
    <w:p w14:paraId="022A83C4" w14:textId="77777777" w:rsidR="00556811" w:rsidRDefault="00AD69F1">
      <w:pPr>
        <w:pStyle w:val="BodyText"/>
        <w:tabs>
          <w:tab w:val="left" w:pos="799"/>
          <w:tab w:val="left" w:pos="3760"/>
          <w:tab w:val="left" w:pos="4200"/>
        </w:tabs>
        <w:spacing w:before="60"/>
        <w:ind w:left="360"/>
      </w:pPr>
      <w:r>
        <w:rPr>
          <w:rFonts w:ascii="Webdings" w:hAnsi="Webdings"/>
          <w:color w:val="231F20"/>
          <w:spacing w:val="-10"/>
        </w:rPr>
        <w:t></w:t>
      </w:r>
      <w:r>
        <w:rPr>
          <w:rFonts w:ascii="Times New Roman" w:hAnsi="Times New Roman"/>
          <w:color w:val="231F20"/>
        </w:rPr>
        <w:tab/>
      </w:r>
      <w:r>
        <w:rPr>
          <w:color w:val="231F20"/>
          <w:spacing w:val="-5"/>
        </w:rPr>
        <w:t>Yes</w:t>
      </w:r>
      <w:r>
        <w:rPr>
          <w:color w:val="231F20"/>
        </w:rPr>
        <w:tab/>
      </w:r>
      <w:r>
        <w:rPr>
          <w:rFonts w:ascii="Webdings" w:hAnsi="Webdings"/>
          <w:color w:val="231F20"/>
          <w:spacing w:val="-10"/>
        </w:rPr>
        <w:t></w:t>
      </w:r>
      <w:r>
        <w:rPr>
          <w:rFonts w:ascii="Times New Roman" w:hAnsi="Times New Roman"/>
          <w:color w:val="231F20"/>
        </w:rPr>
        <w:tab/>
      </w:r>
      <w:r>
        <w:rPr>
          <w:color w:val="231F20"/>
          <w:spacing w:val="-5"/>
        </w:rPr>
        <w:t>No</w:t>
      </w:r>
    </w:p>
    <w:p w14:paraId="340DAD94" w14:textId="77777777" w:rsidR="00556811" w:rsidRDefault="00AD69F1">
      <w:pPr>
        <w:spacing w:before="149"/>
        <w:ind w:left="360"/>
        <w:rPr>
          <w:i/>
        </w:rPr>
      </w:pPr>
      <w:r>
        <w:rPr>
          <w:i/>
          <w:color w:val="231F20"/>
        </w:rPr>
        <w:t>If</w:t>
      </w:r>
      <w:r>
        <w:rPr>
          <w:i/>
          <w:color w:val="231F20"/>
          <w:spacing w:val="-4"/>
        </w:rPr>
        <w:t xml:space="preserve"> </w:t>
      </w:r>
      <w:proofErr w:type="gramStart"/>
      <w:r>
        <w:rPr>
          <w:b/>
          <w:i/>
          <w:color w:val="231F20"/>
        </w:rPr>
        <w:t>Yes</w:t>
      </w:r>
      <w:proofErr w:type="gramEnd"/>
      <w:r>
        <w:rPr>
          <w:b/>
          <w:i/>
          <w:color w:val="231F20"/>
        </w:rPr>
        <w:t>,</w:t>
      </w:r>
      <w:r>
        <w:rPr>
          <w:b/>
          <w:i/>
          <w:color w:val="231F20"/>
          <w:spacing w:val="-4"/>
        </w:rPr>
        <w:t xml:space="preserve"> </w:t>
      </w:r>
      <w:r>
        <w:rPr>
          <w:i/>
          <w:color w:val="231F20"/>
        </w:rPr>
        <w:t>complete</w:t>
      </w:r>
      <w:r>
        <w:rPr>
          <w:i/>
          <w:color w:val="231F20"/>
          <w:spacing w:val="-4"/>
        </w:rPr>
        <w:t xml:space="preserve"> </w:t>
      </w:r>
      <w:r>
        <w:rPr>
          <w:i/>
          <w:color w:val="231F20"/>
        </w:rPr>
        <w:t>the</w:t>
      </w:r>
      <w:r>
        <w:rPr>
          <w:i/>
          <w:color w:val="231F20"/>
          <w:spacing w:val="-3"/>
        </w:rPr>
        <w:t xml:space="preserve"> </w:t>
      </w:r>
      <w:r>
        <w:rPr>
          <w:i/>
          <w:color w:val="231F20"/>
          <w:spacing w:val="-2"/>
        </w:rPr>
        <w:t>following:</w:t>
      </w:r>
    </w:p>
    <w:p w14:paraId="0BC8C32A" w14:textId="77777777" w:rsidR="00556811" w:rsidRDefault="00556811">
      <w:pPr>
        <w:pStyle w:val="BodyText"/>
        <w:spacing w:before="40"/>
        <w:rPr>
          <w:i/>
        </w:rPr>
      </w:pPr>
    </w:p>
    <w:p w14:paraId="2FF3D5CF" w14:textId="77777777" w:rsidR="00556811" w:rsidRDefault="00AD69F1">
      <w:pPr>
        <w:pStyle w:val="Heading3"/>
        <w:ind w:left="359"/>
      </w:pPr>
      <w:r>
        <w:rPr>
          <w:color w:val="231F20"/>
        </w:rPr>
        <w:t>What has</w:t>
      </w:r>
      <w:r>
        <w:rPr>
          <w:color w:val="231F20"/>
          <w:spacing w:val="2"/>
        </w:rPr>
        <w:t xml:space="preserve"> </w:t>
      </w:r>
      <w:r>
        <w:rPr>
          <w:color w:val="231F20"/>
        </w:rPr>
        <w:t>already</w:t>
      </w:r>
      <w:r>
        <w:rPr>
          <w:color w:val="231F20"/>
          <w:spacing w:val="2"/>
        </w:rPr>
        <w:t xml:space="preserve"> </w:t>
      </w:r>
      <w:r>
        <w:rPr>
          <w:color w:val="231F20"/>
        </w:rPr>
        <w:t>been</w:t>
      </w:r>
      <w:r>
        <w:rPr>
          <w:color w:val="231F20"/>
          <w:spacing w:val="1"/>
        </w:rPr>
        <w:t xml:space="preserve"> </w:t>
      </w:r>
      <w:r>
        <w:rPr>
          <w:color w:val="231F20"/>
          <w:spacing w:val="-2"/>
        </w:rPr>
        <w:t>done?</w:t>
      </w:r>
    </w:p>
    <w:p w14:paraId="385E3ED7" w14:textId="77777777" w:rsidR="00556811" w:rsidRDefault="00556811">
      <w:pPr>
        <w:pStyle w:val="BodyText"/>
        <w:rPr>
          <w:b/>
        </w:rPr>
      </w:pPr>
    </w:p>
    <w:p w14:paraId="129D9361" w14:textId="77777777" w:rsidR="00556811" w:rsidRDefault="00556811">
      <w:pPr>
        <w:pStyle w:val="BodyText"/>
        <w:rPr>
          <w:b/>
        </w:rPr>
      </w:pPr>
    </w:p>
    <w:p w14:paraId="422B987A" w14:textId="77777777" w:rsidR="00556811" w:rsidRDefault="00556811">
      <w:pPr>
        <w:pStyle w:val="BodyText"/>
        <w:rPr>
          <w:b/>
        </w:rPr>
      </w:pPr>
    </w:p>
    <w:p w14:paraId="1D85488E" w14:textId="77777777" w:rsidR="00556811" w:rsidRDefault="00556811">
      <w:pPr>
        <w:pStyle w:val="BodyText"/>
        <w:spacing w:before="249"/>
        <w:rPr>
          <w:b/>
        </w:rPr>
      </w:pPr>
    </w:p>
    <w:p w14:paraId="1D3D26F6" w14:textId="77777777" w:rsidR="00556811" w:rsidRDefault="00AD69F1">
      <w:pPr>
        <w:ind w:left="359"/>
        <w:rPr>
          <w:b/>
        </w:rPr>
      </w:pPr>
      <w:r>
        <w:rPr>
          <w:b/>
          <w:color w:val="231F20"/>
        </w:rPr>
        <w:t>What is</w:t>
      </w:r>
      <w:r>
        <w:rPr>
          <w:b/>
          <w:color w:val="231F20"/>
          <w:spacing w:val="2"/>
        </w:rPr>
        <w:t xml:space="preserve"> </w:t>
      </w:r>
      <w:r>
        <w:rPr>
          <w:b/>
          <w:color w:val="231F20"/>
          <w:spacing w:val="-2"/>
        </w:rPr>
        <w:t>planned?</w:t>
      </w:r>
    </w:p>
    <w:p w14:paraId="4E0C67C2" w14:textId="77777777" w:rsidR="00556811" w:rsidRDefault="00556811">
      <w:pPr>
        <w:pStyle w:val="BodyText"/>
        <w:rPr>
          <w:b/>
        </w:rPr>
      </w:pPr>
    </w:p>
    <w:p w14:paraId="4CF566C0" w14:textId="77777777" w:rsidR="00556811" w:rsidRDefault="00556811">
      <w:pPr>
        <w:pStyle w:val="BodyText"/>
        <w:rPr>
          <w:b/>
        </w:rPr>
      </w:pPr>
    </w:p>
    <w:p w14:paraId="7D73B574" w14:textId="77777777" w:rsidR="00556811" w:rsidRDefault="00556811">
      <w:pPr>
        <w:pStyle w:val="BodyText"/>
        <w:rPr>
          <w:b/>
        </w:rPr>
      </w:pPr>
    </w:p>
    <w:p w14:paraId="5B051DF2" w14:textId="77777777" w:rsidR="00556811" w:rsidRDefault="00556811">
      <w:pPr>
        <w:pStyle w:val="BodyText"/>
        <w:spacing w:before="249"/>
        <w:rPr>
          <w:b/>
        </w:rPr>
      </w:pPr>
    </w:p>
    <w:p w14:paraId="6E5AC206" w14:textId="77777777" w:rsidR="00556811" w:rsidRDefault="00AD69F1">
      <w:pPr>
        <w:tabs>
          <w:tab w:val="left" w:pos="6050"/>
          <w:tab w:val="left" w:pos="10400"/>
        </w:tabs>
        <w:spacing w:before="1"/>
        <w:ind w:left="359"/>
      </w:pPr>
      <w:r>
        <w:rPr>
          <w:b/>
          <w:color w:val="231F20"/>
        </w:rPr>
        <w:t xml:space="preserve">Person responsible: </w:t>
      </w:r>
      <w:r>
        <w:rPr>
          <w:color w:val="231F20"/>
        </w:rPr>
        <w:t xml:space="preserve">First Name: </w:t>
      </w:r>
      <w:r>
        <w:rPr>
          <w:color w:val="231F20"/>
          <w:u w:val="single" w:color="221E1F"/>
        </w:rPr>
        <w:tab/>
      </w:r>
      <w:r>
        <w:rPr>
          <w:color w:val="231F20"/>
          <w:spacing w:val="40"/>
        </w:rPr>
        <w:t xml:space="preserve"> </w:t>
      </w:r>
      <w:r>
        <w:rPr>
          <w:color w:val="231F20"/>
        </w:rPr>
        <w:t xml:space="preserve">Last Name: </w:t>
      </w:r>
      <w:r>
        <w:rPr>
          <w:color w:val="231F20"/>
          <w:u w:val="single" w:color="221E1F"/>
        </w:rPr>
        <w:tab/>
      </w:r>
    </w:p>
    <w:p w14:paraId="2AD25CB6" w14:textId="77777777" w:rsidR="00556811" w:rsidRDefault="00556811">
      <w:pPr>
        <w:pStyle w:val="BodyText"/>
        <w:spacing w:before="39"/>
      </w:pPr>
    </w:p>
    <w:p w14:paraId="633B87C2" w14:textId="77777777" w:rsidR="00556811" w:rsidRDefault="00AD69F1">
      <w:pPr>
        <w:ind w:left="360"/>
        <w:rPr>
          <w:b/>
        </w:rPr>
      </w:pPr>
      <w:r>
        <w:rPr>
          <w:b/>
          <w:color w:val="231F20"/>
        </w:rPr>
        <w:t>Timeline</w:t>
      </w:r>
      <w:r>
        <w:rPr>
          <w:b/>
          <w:color w:val="231F20"/>
          <w:spacing w:val="-3"/>
        </w:rPr>
        <w:t xml:space="preserve"> </w:t>
      </w:r>
      <w:r>
        <w:rPr>
          <w:b/>
          <w:color w:val="231F20"/>
        </w:rPr>
        <w:t>for</w:t>
      </w:r>
      <w:r>
        <w:rPr>
          <w:b/>
          <w:color w:val="231F20"/>
          <w:spacing w:val="-3"/>
        </w:rPr>
        <w:t xml:space="preserve"> </w:t>
      </w:r>
      <w:r>
        <w:rPr>
          <w:b/>
          <w:color w:val="231F20"/>
        </w:rPr>
        <w:t>completion</w:t>
      </w:r>
      <w:r>
        <w:rPr>
          <w:b/>
          <w:color w:val="231F20"/>
          <w:spacing w:val="-3"/>
        </w:rPr>
        <w:t xml:space="preserve"> </w:t>
      </w:r>
      <w:r>
        <w:rPr>
          <w:b/>
          <w:color w:val="231F20"/>
        </w:rPr>
        <w:t>(date</w:t>
      </w:r>
      <w:r>
        <w:rPr>
          <w:b/>
          <w:color w:val="231F20"/>
          <w:spacing w:val="-3"/>
        </w:rPr>
        <w:t xml:space="preserve"> </w:t>
      </w:r>
      <w:r>
        <w:rPr>
          <w:b/>
          <w:color w:val="231F20"/>
        </w:rPr>
        <w:t>or</w:t>
      </w:r>
      <w:r>
        <w:rPr>
          <w:b/>
          <w:color w:val="231F20"/>
          <w:spacing w:val="-3"/>
        </w:rPr>
        <w:t xml:space="preserve"> </w:t>
      </w:r>
      <w:r>
        <w:rPr>
          <w:b/>
          <w:color w:val="231F20"/>
          <w:spacing w:val="-2"/>
        </w:rPr>
        <w:t>timeframe):</w:t>
      </w:r>
    </w:p>
    <w:p w14:paraId="7DD40EEA" w14:textId="77777777" w:rsidR="00556811" w:rsidRDefault="00AD69F1">
      <w:pPr>
        <w:spacing w:before="150"/>
        <w:ind w:left="360"/>
        <w:rPr>
          <w:b/>
        </w:rPr>
      </w:pPr>
      <w:r>
        <w:rPr>
          <w:b/>
          <w:color w:val="231F20"/>
        </w:rPr>
        <w:t>Were</w:t>
      </w:r>
      <w:r>
        <w:rPr>
          <w:b/>
          <w:color w:val="231F20"/>
          <w:spacing w:val="-2"/>
        </w:rPr>
        <w:t xml:space="preserve"> </w:t>
      </w:r>
      <w:r>
        <w:rPr>
          <w:b/>
          <w:color w:val="231F20"/>
        </w:rPr>
        <w:t>any</w:t>
      </w:r>
      <w:r>
        <w:rPr>
          <w:b/>
          <w:color w:val="231F20"/>
          <w:spacing w:val="1"/>
        </w:rPr>
        <w:t xml:space="preserve"> </w:t>
      </w:r>
      <w:r>
        <w:rPr>
          <w:b/>
          <w:color w:val="231F20"/>
        </w:rPr>
        <w:t>training,</w:t>
      </w:r>
      <w:r>
        <w:rPr>
          <w:b/>
          <w:color w:val="231F20"/>
          <w:spacing w:val="1"/>
        </w:rPr>
        <w:t xml:space="preserve"> </w:t>
      </w:r>
      <w:r>
        <w:rPr>
          <w:b/>
          <w:color w:val="231F20"/>
        </w:rPr>
        <w:t>procedural,</w:t>
      </w:r>
      <w:r>
        <w:rPr>
          <w:b/>
          <w:color w:val="231F20"/>
          <w:spacing w:val="1"/>
        </w:rPr>
        <w:t xml:space="preserve"> </w:t>
      </w:r>
      <w:r>
        <w:rPr>
          <w:b/>
          <w:color w:val="231F20"/>
        </w:rPr>
        <w:t>or support needs</w:t>
      </w:r>
      <w:r>
        <w:rPr>
          <w:b/>
          <w:color w:val="231F20"/>
          <w:spacing w:val="1"/>
        </w:rPr>
        <w:t xml:space="preserve"> </w:t>
      </w:r>
      <w:r>
        <w:rPr>
          <w:b/>
          <w:color w:val="231F20"/>
        </w:rPr>
        <w:t xml:space="preserve">identified (for the individual or </w:t>
      </w:r>
      <w:r>
        <w:rPr>
          <w:b/>
          <w:color w:val="231F20"/>
          <w:spacing w:val="-2"/>
        </w:rPr>
        <w:t>team)?</w:t>
      </w:r>
    </w:p>
    <w:p w14:paraId="4B4D275C" w14:textId="77777777" w:rsidR="00556811" w:rsidRDefault="00556811">
      <w:pPr>
        <w:pStyle w:val="BodyText"/>
        <w:rPr>
          <w:b/>
        </w:rPr>
      </w:pPr>
    </w:p>
    <w:p w14:paraId="69EBD41A" w14:textId="77777777" w:rsidR="00556811" w:rsidRDefault="00556811">
      <w:pPr>
        <w:pStyle w:val="BodyText"/>
        <w:rPr>
          <w:b/>
        </w:rPr>
      </w:pPr>
    </w:p>
    <w:p w14:paraId="1734E7ED" w14:textId="77777777" w:rsidR="00556811" w:rsidRDefault="00556811">
      <w:pPr>
        <w:pStyle w:val="BodyText"/>
        <w:rPr>
          <w:b/>
        </w:rPr>
      </w:pPr>
    </w:p>
    <w:p w14:paraId="63B239F3" w14:textId="77777777" w:rsidR="00556811" w:rsidRDefault="00556811">
      <w:pPr>
        <w:pStyle w:val="BodyText"/>
        <w:spacing w:before="272"/>
        <w:rPr>
          <w:b/>
        </w:rPr>
      </w:pPr>
    </w:p>
    <w:p w14:paraId="47660AB9" w14:textId="77777777" w:rsidR="00556811" w:rsidRDefault="00AD69F1">
      <w:pPr>
        <w:spacing w:line="216" w:lineRule="auto"/>
        <w:ind w:left="360" w:right="199"/>
        <w:rPr>
          <w:b/>
        </w:rPr>
      </w:pPr>
      <w:r>
        <w:rPr>
          <w:b/>
          <w:color w:val="231F20"/>
        </w:rPr>
        <w:t>Are</w:t>
      </w:r>
      <w:r>
        <w:rPr>
          <w:b/>
          <w:color w:val="231F20"/>
          <w:spacing w:val="-2"/>
        </w:rPr>
        <w:t xml:space="preserve"> </w:t>
      </w:r>
      <w:r>
        <w:rPr>
          <w:b/>
          <w:color w:val="231F20"/>
        </w:rPr>
        <w:t>there</w:t>
      </w:r>
      <w:r>
        <w:rPr>
          <w:b/>
          <w:color w:val="231F20"/>
          <w:spacing w:val="-2"/>
        </w:rPr>
        <w:t xml:space="preserve"> </w:t>
      </w:r>
      <w:r>
        <w:rPr>
          <w:b/>
          <w:color w:val="231F20"/>
        </w:rPr>
        <w:t>any</w:t>
      </w:r>
      <w:r>
        <w:rPr>
          <w:b/>
          <w:color w:val="231F20"/>
          <w:spacing w:val="-1"/>
        </w:rPr>
        <w:t xml:space="preserve"> </w:t>
      </w:r>
      <w:r>
        <w:rPr>
          <w:b/>
          <w:color w:val="231F20"/>
        </w:rPr>
        <w:t>broader</w:t>
      </w:r>
      <w:r>
        <w:rPr>
          <w:b/>
          <w:color w:val="231F20"/>
          <w:spacing w:val="-2"/>
        </w:rPr>
        <w:t xml:space="preserve"> </w:t>
      </w:r>
      <w:r>
        <w:rPr>
          <w:b/>
          <w:color w:val="231F20"/>
        </w:rPr>
        <w:t>system,</w:t>
      </w:r>
      <w:r>
        <w:rPr>
          <w:b/>
          <w:color w:val="231F20"/>
          <w:spacing w:val="-1"/>
        </w:rPr>
        <w:t xml:space="preserve"> </w:t>
      </w:r>
      <w:r>
        <w:rPr>
          <w:b/>
          <w:color w:val="231F20"/>
        </w:rPr>
        <w:t>school,</w:t>
      </w:r>
      <w:r>
        <w:rPr>
          <w:b/>
          <w:color w:val="231F20"/>
          <w:spacing w:val="-1"/>
        </w:rPr>
        <w:t xml:space="preserve"> </w:t>
      </w:r>
      <w:r>
        <w:rPr>
          <w:b/>
          <w:color w:val="231F20"/>
        </w:rPr>
        <w:t>or</w:t>
      </w:r>
      <w:r>
        <w:rPr>
          <w:b/>
          <w:color w:val="231F20"/>
          <w:spacing w:val="-2"/>
        </w:rPr>
        <w:t xml:space="preserve"> </w:t>
      </w:r>
      <w:r>
        <w:rPr>
          <w:b/>
          <w:color w:val="231F20"/>
        </w:rPr>
        <w:t>organizational-level</w:t>
      </w:r>
      <w:r>
        <w:rPr>
          <w:b/>
          <w:color w:val="231F20"/>
          <w:spacing w:val="-2"/>
        </w:rPr>
        <w:t xml:space="preserve"> </w:t>
      </w:r>
      <w:r>
        <w:rPr>
          <w:b/>
          <w:color w:val="231F20"/>
        </w:rPr>
        <w:t>factors</w:t>
      </w:r>
      <w:r>
        <w:rPr>
          <w:b/>
          <w:color w:val="231F20"/>
          <w:spacing w:val="-1"/>
        </w:rPr>
        <w:t xml:space="preserve"> </w:t>
      </w:r>
      <w:r>
        <w:rPr>
          <w:b/>
          <w:color w:val="231F20"/>
        </w:rPr>
        <w:t>that</w:t>
      </w:r>
      <w:r>
        <w:rPr>
          <w:b/>
          <w:color w:val="231F20"/>
          <w:spacing w:val="-2"/>
        </w:rPr>
        <w:t xml:space="preserve"> </w:t>
      </w:r>
      <w:r>
        <w:rPr>
          <w:b/>
          <w:color w:val="231F20"/>
        </w:rPr>
        <w:t>may</w:t>
      </w:r>
      <w:r>
        <w:rPr>
          <w:b/>
          <w:color w:val="231F20"/>
          <w:spacing w:val="-1"/>
        </w:rPr>
        <w:t xml:space="preserve"> </w:t>
      </w:r>
      <w:r>
        <w:rPr>
          <w:b/>
          <w:color w:val="231F20"/>
        </w:rPr>
        <w:t>have</w:t>
      </w:r>
      <w:r>
        <w:rPr>
          <w:b/>
          <w:color w:val="231F20"/>
          <w:spacing w:val="-2"/>
        </w:rPr>
        <w:t xml:space="preserve"> </w:t>
      </w:r>
      <w:r>
        <w:rPr>
          <w:b/>
          <w:color w:val="231F20"/>
        </w:rPr>
        <w:t>contributed</w:t>
      </w:r>
      <w:r>
        <w:rPr>
          <w:b/>
          <w:color w:val="231F20"/>
          <w:spacing w:val="-2"/>
        </w:rPr>
        <w:t xml:space="preserve"> </w:t>
      </w:r>
      <w:r>
        <w:rPr>
          <w:b/>
          <w:color w:val="231F20"/>
        </w:rPr>
        <w:t>to this incident or could reduce future risk?</w:t>
      </w:r>
    </w:p>
    <w:p w14:paraId="30B6472E" w14:textId="77777777" w:rsidR="00556811" w:rsidRDefault="00556811">
      <w:pPr>
        <w:pStyle w:val="BodyText"/>
        <w:rPr>
          <w:b/>
        </w:rPr>
      </w:pPr>
    </w:p>
    <w:p w14:paraId="5BD57FBC" w14:textId="77777777" w:rsidR="00556811" w:rsidRDefault="00556811">
      <w:pPr>
        <w:pStyle w:val="BodyText"/>
        <w:rPr>
          <w:b/>
        </w:rPr>
      </w:pPr>
    </w:p>
    <w:p w14:paraId="289228D7" w14:textId="77777777" w:rsidR="00556811" w:rsidRDefault="00556811">
      <w:pPr>
        <w:pStyle w:val="BodyText"/>
        <w:rPr>
          <w:b/>
        </w:rPr>
      </w:pPr>
    </w:p>
    <w:p w14:paraId="0A3575E8" w14:textId="77777777" w:rsidR="00556811" w:rsidRDefault="00556811">
      <w:pPr>
        <w:pStyle w:val="BodyText"/>
        <w:spacing w:before="248"/>
        <w:rPr>
          <w:b/>
        </w:rPr>
      </w:pPr>
    </w:p>
    <w:p w14:paraId="3FF908CB" w14:textId="77777777" w:rsidR="00556811" w:rsidRDefault="00AD69F1">
      <w:pPr>
        <w:pStyle w:val="Heading2"/>
      </w:pPr>
      <w:r>
        <w:rPr>
          <w:color w:val="006BB7"/>
        </w:rPr>
        <w:t>Confirmation</w:t>
      </w:r>
      <w:r>
        <w:rPr>
          <w:color w:val="006BB7"/>
          <w:spacing w:val="-17"/>
        </w:rPr>
        <w:t xml:space="preserve"> </w:t>
      </w:r>
      <w:r>
        <w:rPr>
          <w:color w:val="006BB7"/>
          <w:spacing w:val="-2"/>
        </w:rPr>
        <w:t>Statement</w:t>
      </w:r>
    </w:p>
    <w:p w14:paraId="4FD32079" w14:textId="77777777" w:rsidR="00556811" w:rsidRDefault="00AD69F1">
      <w:pPr>
        <w:pStyle w:val="BodyText"/>
        <w:tabs>
          <w:tab w:val="left" w:pos="799"/>
        </w:tabs>
        <w:spacing w:before="225" w:line="216" w:lineRule="auto"/>
        <w:ind w:left="809" w:right="199" w:hanging="450"/>
      </w:pPr>
      <w:r>
        <w:rPr>
          <w:rFonts w:ascii="Webdings" w:hAnsi="Webdings"/>
          <w:color w:val="231F20"/>
          <w:spacing w:val="-10"/>
        </w:rPr>
        <w:t></w:t>
      </w:r>
      <w:r>
        <w:rPr>
          <w:rFonts w:ascii="Times New Roman" w:hAnsi="Times New Roman"/>
          <w:color w:val="231F20"/>
        </w:rPr>
        <w:tab/>
      </w:r>
      <w:r>
        <w:rPr>
          <w:color w:val="231F20"/>
        </w:rPr>
        <w:t>I</w:t>
      </w:r>
      <w:r>
        <w:rPr>
          <w:color w:val="231F20"/>
          <w:spacing w:val="-2"/>
        </w:rPr>
        <w:t xml:space="preserve"> </w:t>
      </w:r>
      <w:r>
        <w:rPr>
          <w:color w:val="231F20"/>
        </w:rPr>
        <w:t>confirm</w:t>
      </w:r>
      <w:r>
        <w:rPr>
          <w:color w:val="231F20"/>
          <w:spacing w:val="-2"/>
        </w:rPr>
        <w:t xml:space="preserve"> </w:t>
      </w:r>
      <w:r>
        <w:rPr>
          <w:color w:val="231F20"/>
        </w:rPr>
        <w:t>the</w:t>
      </w:r>
      <w:r>
        <w:rPr>
          <w:color w:val="231F20"/>
          <w:spacing w:val="-2"/>
        </w:rPr>
        <w:t xml:space="preserve"> </w:t>
      </w:r>
      <w:r>
        <w:rPr>
          <w:color w:val="231F20"/>
        </w:rPr>
        <w:t>above</w:t>
      </w:r>
      <w:r>
        <w:rPr>
          <w:color w:val="231F20"/>
          <w:spacing w:val="-2"/>
        </w:rPr>
        <w:t xml:space="preserve"> </w:t>
      </w:r>
      <w:r>
        <w:rPr>
          <w:color w:val="231F20"/>
        </w:rPr>
        <w:t>information</w:t>
      </w:r>
      <w:r>
        <w:rPr>
          <w:color w:val="231F20"/>
          <w:spacing w:val="-2"/>
        </w:rPr>
        <w:t xml:space="preserve"> </w:t>
      </w:r>
      <w:r>
        <w:rPr>
          <w:color w:val="231F20"/>
        </w:rPr>
        <w:t>is</w:t>
      </w:r>
      <w:r>
        <w:rPr>
          <w:color w:val="231F20"/>
          <w:spacing w:val="-2"/>
        </w:rPr>
        <w:t xml:space="preserve"> </w:t>
      </w:r>
      <w:r>
        <w:rPr>
          <w:color w:val="231F20"/>
        </w:rPr>
        <w:t>accurate</w:t>
      </w:r>
      <w:r>
        <w:rPr>
          <w:color w:val="231F20"/>
          <w:spacing w:val="-2"/>
        </w:rPr>
        <w:t xml:space="preserve"> </w:t>
      </w:r>
      <w:r>
        <w:rPr>
          <w:color w:val="231F20"/>
        </w:rPr>
        <w:t>to</w:t>
      </w:r>
      <w:r>
        <w:rPr>
          <w:color w:val="231F20"/>
          <w:spacing w:val="-2"/>
        </w:rPr>
        <w:t xml:space="preserve"> </w:t>
      </w:r>
      <w:r>
        <w:rPr>
          <w:color w:val="231F20"/>
        </w:rPr>
        <w:t>the</w:t>
      </w:r>
      <w:r>
        <w:rPr>
          <w:color w:val="231F20"/>
          <w:spacing w:val="-2"/>
        </w:rPr>
        <w:t xml:space="preserve"> </w:t>
      </w:r>
      <w:r>
        <w:rPr>
          <w:color w:val="231F20"/>
        </w:rPr>
        <w:t>best</w:t>
      </w:r>
      <w:r>
        <w:rPr>
          <w:color w:val="231F20"/>
          <w:spacing w:val="-2"/>
        </w:rPr>
        <w:t xml:space="preserve"> </w:t>
      </w:r>
      <w:r>
        <w:rPr>
          <w:color w:val="231F20"/>
        </w:rPr>
        <w:t>of</w:t>
      </w:r>
      <w:r>
        <w:rPr>
          <w:color w:val="231F20"/>
          <w:spacing w:val="-2"/>
        </w:rPr>
        <w:t xml:space="preserve"> </w:t>
      </w:r>
      <w:r>
        <w:rPr>
          <w:color w:val="231F20"/>
        </w:rPr>
        <w:t>my</w:t>
      </w:r>
      <w:r>
        <w:rPr>
          <w:color w:val="231F20"/>
          <w:spacing w:val="-2"/>
        </w:rPr>
        <w:t xml:space="preserve"> </w:t>
      </w:r>
      <w:r>
        <w:rPr>
          <w:color w:val="231F20"/>
        </w:rPr>
        <w:t>knowledge.</w:t>
      </w:r>
      <w:r>
        <w:rPr>
          <w:color w:val="231F20"/>
          <w:spacing w:val="-2"/>
        </w:rPr>
        <w:t xml:space="preserve"> </w:t>
      </w:r>
      <w:r>
        <w:rPr>
          <w:color w:val="231F20"/>
        </w:rPr>
        <w:t>I</w:t>
      </w:r>
      <w:r>
        <w:rPr>
          <w:color w:val="231F20"/>
          <w:spacing w:val="-2"/>
        </w:rPr>
        <w:t xml:space="preserve"> </w:t>
      </w:r>
      <w:r>
        <w:rPr>
          <w:color w:val="231F20"/>
        </w:rPr>
        <w:t>understand</w:t>
      </w:r>
      <w:r>
        <w:rPr>
          <w:color w:val="231F20"/>
          <w:spacing w:val="-2"/>
        </w:rPr>
        <w:t xml:space="preserve"> </w:t>
      </w:r>
      <w:r>
        <w:rPr>
          <w:color w:val="231F20"/>
        </w:rPr>
        <w:t>this</w:t>
      </w:r>
      <w:r>
        <w:rPr>
          <w:color w:val="231F20"/>
          <w:spacing w:val="-2"/>
        </w:rPr>
        <w:t xml:space="preserve"> </w:t>
      </w:r>
      <w:r>
        <w:rPr>
          <w:color w:val="231F20"/>
        </w:rPr>
        <w:t>form supports a safe and healthy workplace by guiding proactive prevention efforts and ensuring appropriate follow-up.</w:t>
      </w:r>
    </w:p>
    <w:p w14:paraId="71919BCB" w14:textId="77777777" w:rsidR="00556811" w:rsidRDefault="00556811">
      <w:pPr>
        <w:pStyle w:val="BodyText"/>
        <w:spacing w:before="66"/>
      </w:pPr>
    </w:p>
    <w:p w14:paraId="7A12B2C7" w14:textId="77777777" w:rsidR="00556811" w:rsidRDefault="00AD69F1">
      <w:pPr>
        <w:spacing w:line="216" w:lineRule="auto"/>
        <w:ind w:left="360"/>
        <w:rPr>
          <w:i/>
        </w:rPr>
      </w:pPr>
      <w:r>
        <w:rPr>
          <w:b/>
          <w:i/>
          <w:color w:val="231F20"/>
        </w:rPr>
        <w:t xml:space="preserve">Reminder: </w:t>
      </w:r>
      <w:r>
        <w:rPr>
          <w:i/>
          <w:color w:val="231F20"/>
        </w:rPr>
        <w:t>After completing Part 2, store the completed form and supporting documents following entity’s practice in accordance with Nova Scotia Occupational Health and Safety Act Regulations. This must be done within 48 hours of being informed, or 24 hours for a Serious Incident.</w:t>
      </w:r>
      <w:r>
        <w:rPr>
          <w:i/>
          <w:color w:val="231F20"/>
          <w:spacing w:val="-1"/>
        </w:rPr>
        <w:t xml:space="preserve"> </w:t>
      </w:r>
      <w:r>
        <w:rPr>
          <w:i/>
          <w:color w:val="231F20"/>
        </w:rPr>
        <w:t>Ensure the employee receives a copy of the completed form.</w:t>
      </w:r>
    </w:p>
    <w:sectPr w:rsidR="00556811">
      <w:pgSz w:w="12240" w:h="15840"/>
      <w:pgMar w:top="1360" w:right="1080" w:bottom="1060" w:left="720" w:header="0" w:footer="8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E9685" w14:textId="77777777" w:rsidR="00AD69F1" w:rsidRDefault="00AD69F1">
      <w:r>
        <w:separator/>
      </w:r>
    </w:p>
  </w:endnote>
  <w:endnote w:type="continuationSeparator" w:id="0">
    <w:p w14:paraId="08703F2F" w14:textId="77777777" w:rsidR="00AD69F1" w:rsidRDefault="00AD6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ebdings">
    <w:altName w:val="Webdings"/>
    <w:panose1 w:val="05030102010509060703"/>
    <w:charset w:val="02"/>
    <w:family w:val="roman"/>
    <w:pitch w:val="variable"/>
    <w:sig w:usb0="00000000" w:usb1="10000000" w:usb2="00000000" w:usb3="00000000" w:csb0="80000000" w:csb1="00000000"/>
  </w:font>
  <w:font w:name="Roboto Light">
    <w:altName w:val="Roboto Light"/>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54250" w14:textId="77777777" w:rsidR="00556811" w:rsidRDefault="00AD69F1">
    <w:pPr>
      <w:pStyle w:val="BodyText"/>
      <w:spacing w:line="14" w:lineRule="auto"/>
      <w:rPr>
        <w:sz w:val="20"/>
      </w:rPr>
    </w:pPr>
    <w:r>
      <w:rPr>
        <w:noProof/>
        <w:sz w:val="20"/>
      </w:rPr>
      <mc:AlternateContent>
        <mc:Choice Requires="wps">
          <w:drawing>
            <wp:anchor distT="0" distB="0" distL="0" distR="0" simplePos="0" relativeHeight="487503360" behindDoc="1" locked="0" layoutInCell="1" allowOverlap="1" wp14:anchorId="063E39BA" wp14:editId="1C394726">
              <wp:simplePos x="0" y="0"/>
              <wp:positionH relativeFrom="page">
                <wp:posOffset>673100</wp:posOffset>
              </wp:positionH>
              <wp:positionV relativeFrom="page">
                <wp:posOffset>9369044</wp:posOffset>
              </wp:positionV>
              <wp:extent cx="632460" cy="1765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2460" cy="176530"/>
                      </a:xfrm>
                      <a:prstGeom prst="rect">
                        <a:avLst/>
                      </a:prstGeom>
                    </wps:spPr>
                    <wps:txbx>
                      <w:txbxContent>
                        <w:p w14:paraId="2EA95550" w14:textId="77777777" w:rsidR="00556811" w:rsidRDefault="00AD69F1">
                          <w:pPr>
                            <w:spacing w:before="20"/>
                            <w:ind w:left="20"/>
                            <w:rPr>
                              <w:rFonts w:ascii="Roboto Light"/>
                              <w:sz w:val="18"/>
                            </w:rPr>
                          </w:pPr>
                          <w:r>
                            <w:rPr>
                              <w:rFonts w:ascii="Roboto Light"/>
                              <w:color w:val="231F20"/>
                              <w:spacing w:val="-2"/>
                              <w:sz w:val="18"/>
                            </w:rPr>
                            <w:t>May282026</w:t>
                          </w:r>
                        </w:p>
                      </w:txbxContent>
                    </wps:txbx>
                    <wps:bodyPr wrap="square" lIns="0" tIns="0" rIns="0" bIns="0" rtlCol="0">
                      <a:noAutofit/>
                    </wps:bodyPr>
                  </wps:wsp>
                </a:graphicData>
              </a:graphic>
            </wp:anchor>
          </w:drawing>
        </mc:Choice>
        <mc:Fallback>
          <w:pict>
            <v:shapetype w14:anchorId="063E39BA" id="_x0000_t202" coordsize="21600,21600" o:spt="202" path="m,l,21600r21600,l21600,xe">
              <v:stroke joinstyle="miter"/>
              <v:path gradientshapeok="t" o:connecttype="rect"/>
            </v:shapetype>
            <v:shape id="Textbox 1" o:spid="_x0000_s1026" type="#_x0000_t202" style="position:absolute;margin-left:53pt;margin-top:737.7pt;width:49.8pt;height:13.9pt;z-index:-1581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" filled="f" stroked="f">
              <v:textbox inset="0,0,0,0">
                <w:txbxContent>
                  <w:p w14:paraId="2EA95550" w14:textId="77777777" w:rsidR="00556811" w:rsidRDefault="00AD69F1">
                    <w:pPr>
                      <w:spacing w:before="20"/>
                      <w:ind w:left="20"/>
                      <w:rPr>
                        <w:rFonts w:ascii="Roboto Light"/>
                        <w:sz w:val="18"/>
                      </w:rPr>
                    </w:pPr>
                    <w:r>
                      <w:rPr>
                        <w:rFonts w:ascii="Roboto Light"/>
                        <w:color w:val="231F20"/>
                        <w:spacing w:val="-2"/>
                        <w:sz w:val="18"/>
                      </w:rPr>
                      <w:t>May282026</w:t>
                    </w:r>
                  </w:p>
                </w:txbxContent>
              </v:textbox>
              <w10:wrap anchorx="page" anchory="page"/>
            </v:shape>
          </w:pict>
        </mc:Fallback>
      </mc:AlternateContent>
    </w:r>
    <w:r>
      <w:rPr>
        <w:noProof/>
        <w:sz w:val="20"/>
      </w:rPr>
      <mc:AlternateContent>
        <mc:Choice Requires="wps">
          <w:drawing>
            <wp:anchor distT="0" distB="0" distL="0" distR="0" simplePos="0" relativeHeight="487503872" behindDoc="1" locked="0" layoutInCell="1" allowOverlap="1" wp14:anchorId="5C6B4795" wp14:editId="1AA6039C">
              <wp:simplePos x="0" y="0"/>
              <wp:positionH relativeFrom="page">
                <wp:posOffset>6426352</wp:posOffset>
              </wp:positionH>
              <wp:positionV relativeFrom="page">
                <wp:posOffset>9369049</wp:posOffset>
              </wp:positionV>
              <wp:extent cx="673100" cy="1930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100" cy="193040"/>
                      </a:xfrm>
                      <a:prstGeom prst="rect">
                        <a:avLst/>
                      </a:prstGeom>
                    </wps:spPr>
                    <wps:txbx>
                      <w:txbxContent>
                        <w:p w14:paraId="33691934" w14:textId="77777777" w:rsidR="00556811" w:rsidRDefault="00AD69F1">
                          <w:pPr>
                            <w:spacing w:before="20"/>
                            <w:ind w:left="20"/>
                            <w:rPr>
                              <w:b/>
                              <w:sz w:val="20"/>
                            </w:rPr>
                          </w:pPr>
                          <w:r>
                            <w:rPr>
                              <w:b/>
                              <w:color w:val="006BB7"/>
                              <w:sz w:val="20"/>
                            </w:rPr>
                            <w:t>Page</w:t>
                          </w:r>
                          <w:r>
                            <w:rPr>
                              <w:b/>
                              <w:color w:val="006BB7"/>
                              <w:spacing w:val="-2"/>
                              <w:sz w:val="20"/>
                            </w:rPr>
                            <w:t xml:space="preserve"> </w:t>
                          </w:r>
                          <w:r>
                            <w:rPr>
                              <w:b/>
                              <w:color w:val="006BB7"/>
                              <w:sz w:val="20"/>
                            </w:rPr>
                            <w:t>1</w:t>
                          </w:r>
                          <w:r>
                            <w:rPr>
                              <w:b/>
                              <w:color w:val="006BB7"/>
                              <w:spacing w:val="-1"/>
                              <w:sz w:val="20"/>
                            </w:rPr>
                            <w:t xml:space="preserve"> </w:t>
                          </w:r>
                          <w:r>
                            <w:rPr>
                              <w:b/>
                              <w:color w:val="006BB7"/>
                              <w:sz w:val="20"/>
                            </w:rPr>
                            <w:t>of</w:t>
                          </w:r>
                          <w:r>
                            <w:rPr>
                              <w:b/>
                              <w:color w:val="006BB7"/>
                              <w:spacing w:val="-1"/>
                              <w:sz w:val="20"/>
                            </w:rPr>
                            <w:t xml:space="preserve"> </w:t>
                          </w:r>
                          <w:r>
                            <w:rPr>
                              <w:b/>
                              <w:color w:val="006BB7"/>
                              <w:spacing w:val="-10"/>
                              <w:sz w:val="20"/>
                            </w:rPr>
                            <w:t>4</w:t>
                          </w:r>
                        </w:p>
                      </w:txbxContent>
                    </wps:txbx>
                    <wps:bodyPr wrap="square" lIns="0" tIns="0" rIns="0" bIns="0" rtlCol="0">
                      <a:noAutofit/>
                    </wps:bodyPr>
                  </wps:wsp>
                </a:graphicData>
              </a:graphic>
            </wp:anchor>
          </w:drawing>
        </mc:Choice>
        <mc:Fallback>
          <w:pict>
            <v:shape w14:anchorId="5C6B4795" id="Textbox 2" o:spid="_x0000_s1027" type="#_x0000_t202" style="position:absolute;margin-left:506pt;margin-top:737.7pt;width:53pt;height:15.2pt;z-index:-1581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" filled="f" stroked="f">
              <v:textbox inset="0,0,0,0">
                <w:txbxContent>
                  <w:p w14:paraId="33691934" w14:textId="77777777" w:rsidR="00556811" w:rsidRDefault="00AD69F1">
                    <w:pPr>
                      <w:spacing w:before="20"/>
                      <w:ind w:left="20"/>
                      <w:rPr>
                        <w:b/>
                        <w:sz w:val="20"/>
                      </w:rPr>
                    </w:pPr>
                    <w:r>
                      <w:rPr>
                        <w:b/>
                        <w:color w:val="006BB7"/>
                        <w:sz w:val="20"/>
                      </w:rPr>
                      <w:t>Page</w:t>
                    </w:r>
                    <w:r>
                      <w:rPr>
                        <w:b/>
                        <w:color w:val="006BB7"/>
                        <w:spacing w:val="-2"/>
                        <w:sz w:val="20"/>
                      </w:rPr>
                      <w:t xml:space="preserve"> </w:t>
                    </w:r>
                    <w:r>
                      <w:rPr>
                        <w:b/>
                        <w:color w:val="006BB7"/>
                        <w:sz w:val="20"/>
                      </w:rPr>
                      <w:t>1</w:t>
                    </w:r>
                    <w:r>
                      <w:rPr>
                        <w:b/>
                        <w:color w:val="006BB7"/>
                        <w:spacing w:val="-1"/>
                        <w:sz w:val="20"/>
                      </w:rPr>
                      <w:t xml:space="preserve"> </w:t>
                    </w:r>
                    <w:r>
                      <w:rPr>
                        <w:b/>
                        <w:color w:val="006BB7"/>
                        <w:sz w:val="20"/>
                      </w:rPr>
                      <w:t>of</w:t>
                    </w:r>
                    <w:r>
                      <w:rPr>
                        <w:b/>
                        <w:color w:val="006BB7"/>
                        <w:spacing w:val="-1"/>
                        <w:sz w:val="20"/>
                      </w:rPr>
                      <w:t xml:space="preserve"> </w:t>
                    </w:r>
                    <w:r>
                      <w:rPr>
                        <w:b/>
                        <w:color w:val="006BB7"/>
                        <w:spacing w:val="-10"/>
                        <w:sz w:val="20"/>
                      </w:rPr>
                      <w:t>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F2821" w14:textId="77777777" w:rsidR="00556811" w:rsidRDefault="00AD69F1">
    <w:pPr>
      <w:pStyle w:val="BodyText"/>
      <w:spacing w:line="14" w:lineRule="auto"/>
      <w:rPr>
        <w:sz w:val="20"/>
      </w:rPr>
    </w:pPr>
    <w:r>
      <w:rPr>
        <w:noProof/>
        <w:sz w:val="20"/>
      </w:rPr>
      <mc:AlternateContent>
        <mc:Choice Requires="wps">
          <w:drawing>
            <wp:anchor distT="0" distB="0" distL="0" distR="0" simplePos="0" relativeHeight="487504384" behindDoc="1" locked="0" layoutInCell="1" allowOverlap="1" wp14:anchorId="6DE54166" wp14:editId="0F0ADC12">
              <wp:simplePos x="0" y="0"/>
              <wp:positionH relativeFrom="page">
                <wp:posOffset>6426352</wp:posOffset>
              </wp:positionH>
              <wp:positionV relativeFrom="page">
                <wp:posOffset>9369049</wp:posOffset>
              </wp:positionV>
              <wp:extent cx="673100" cy="1930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100" cy="193040"/>
                      </a:xfrm>
                      <a:prstGeom prst="rect">
                        <a:avLst/>
                      </a:prstGeom>
                    </wps:spPr>
                    <wps:txbx>
                      <w:txbxContent>
                        <w:p w14:paraId="1EB4E434" w14:textId="77777777" w:rsidR="00556811" w:rsidRDefault="00AD69F1">
                          <w:pPr>
                            <w:spacing w:before="20"/>
                            <w:ind w:left="20"/>
                            <w:rPr>
                              <w:b/>
                              <w:sz w:val="20"/>
                            </w:rPr>
                          </w:pPr>
                          <w:r>
                            <w:rPr>
                              <w:b/>
                              <w:color w:val="006BB7"/>
                              <w:sz w:val="20"/>
                            </w:rPr>
                            <w:t>Page</w:t>
                          </w:r>
                          <w:r>
                            <w:rPr>
                              <w:b/>
                              <w:color w:val="006BB7"/>
                              <w:spacing w:val="-2"/>
                              <w:sz w:val="20"/>
                            </w:rPr>
                            <w:t xml:space="preserve"> </w:t>
                          </w:r>
                          <w:r>
                            <w:rPr>
                              <w:b/>
                              <w:color w:val="006BB7"/>
                              <w:sz w:val="20"/>
                            </w:rPr>
                            <w:fldChar w:fldCharType="begin"/>
                          </w:r>
                          <w:r>
                            <w:rPr>
                              <w:b/>
                              <w:color w:val="006BB7"/>
                              <w:sz w:val="20"/>
                            </w:rPr>
                            <w:instrText xml:space="preserve"> PAGE </w:instrText>
                          </w:r>
                          <w:r>
                            <w:rPr>
                              <w:b/>
                              <w:color w:val="006BB7"/>
                              <w:sz w:val="20"/>
                            </w:rPr>
                            <w:fldChar w:fldCharType="separate"/>
                          </w:r>
                          <w:r>
                            <w:rPr>
                              <w:b/>
                              <w:color w:val="006BB7"/>
                              <w:sz w:val="20"/>
                            </w:rPr>
                            <w:t>2</w:t>
                          </w:r>
                          <w:r>
                            <w:rPr>
                              <w:b/>
                              <w:color w:val="006BB7"/>
                              <w:sz w:val="20"/>
                            </w:rPr>
                            <w:fldChar w:fldCharType="end"/>
                          </w:r>
                          <w:r>
                            <w:rPr>
                              <w:b/>
                              <w:color w:val="006BB7"/>
                              <w:spacing w:val="-1"/>
                              <w:sz w:val="20"/>
                            </w:rPr>
                            <w:t xml:space="preserve"> </w:t>
                          </w:r>
                          <w:r>
                            <w:rPr>
                              <w:b/>
                              <w:color w:val="006BB7"/>
                              <w:sz w:val="20"/>
                            </w:rPr>
                            <w:t>of</w:t>
                          </w:r>
                          <w:r>
                            <w:rPr>
                              <w:b/>
                              <w:color w:val="006BB7"/>
                              <w:spacing w:val="-1"/>
                              <w:sz w:val="20"/>
                            </w:rPr>
                            <w:t xml:space="preserve"> </w:t>
                          </w:r>
                          <w:r>
                            <w:rPr>
                              <w:b/>
                              <w:color w:val="006BB7"/>
                              <w:spacing w:val="-10"/>
                              <w:sz w:val="20"/>
                            </w:rPr>
                            <w:fldChar w:fldCharType="begin"/>
                          </w:r>
                          <w:r>
                            <w:rPr>
                              <w:b/>
                              <w:color w:val="006BB7"/>
                              <w:spacing w:val="-10"/>
                              <w:sz w:val="20"/>
                            </w:rPr>
                            <w:instrText xml:space="preserve"> NUMPAGES </w:instrText>
                          </w:r>
                          <w:r>
                            <w:rPr>
                              <w:b/>
                              <w:color w:val="006BB7"/>
                              <w:spacing w:val="-10"/>
                              <w:sz w:val="20"/>
                            </w:rPr>
                            <w:fldChar w:fldCharType="separate"/>
                          </w:r>
                          <w:r>
                            <w:rPr>
                              <w:b/>
                              <w:color w:val="006BB7"/>
                              <w:spacing w:val="-10"/>
                              <w:sz w:val="20"/>
                            </w:rPr>
                            <w:t>4</w:t>
                          </w:r>
                          <w:r>
                            <w:rPr>
                              <w:b/>
                              <w:color w:val="006BB7"/>
                              <w:spacing w:val="-10"/>
                              <w:sz w:val="20"/>
                            </w:rPr>
                            <w:fldChar w:fldCharType="end"/>
                          </w:r>
                        </w:p>
                      </w:txbxContent>
                    </wps:txbx>
                    <wps:bodyPr wrap="square" lIns="0" tIns="0" rIns="0" bIns="0" rtlCol="0">
                      <a:noAutofit/>
                    </wps:bodyPr>
                  </wps:wsp>
                </a:graphicData>
              </a:graphic>
            </wp:anchor>
          </w:drawing>
        </mc:Choice>
        <mc:Fallback>
          <w:pict>
            <v:shapetype w14:anchorId="6DE54166" id="_x0000_t202" coordsize="21600,21600" o:spt="202" path="m,l,21600r21600,l21600,xe">
              <v:stroke joinstyle="miter"/>
              <v:path gradientshapeok="t" o:connecttype="rect"/>
            </v:shapetype>
            <v:shape id="Textbox 4" o:spid="_x0000_s1028" type="#_x0000_t202" style="position:absolute;margin-left:506pt;margin-top:737.7pt;width:53pt;height:15.2pt;z-index:-1581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" filled="f" stroked="f">
              <v:textbox inset="0,0,0,0">
                <w:txbxContent>
                  <w:p w14:paraId="1EB4E434" w14:textId="77777777" w:rsidR="00556811" w:rsidRDefault="00AD69F1">
                    <w:pPr>
                      <w:spacing w:before="20"/>
                      <w:ind w:left="20"/>
                      <w:rPr>
                        <w:b/>
                        <w:sz w:val="20"/>
                      </w:rPr>
                    </w:pPr>
                    <w:r>
                      <w:rPr>
                        <w:b/>
                        <w:color w:val="006BB7"/>
                        <w:sz w:val="20"/>
                      </w:rPr>
                      <w:t>Page</w:t>
                    </w:r>
                    <w:r>
                      <w:rPr>
                        <w:b/>
                        <w:color w:val="006BB7"/>
                        <w:spacing w:val="-2"/>
                        <w:sz w:val="20"/>
                      </w:rPr>
                      <w:t xml:space="preserve"> </w:t>
                    </w:r>
                    <w:r>
                      <w:rPr>
                        <w:b/>
                        <w:color w:val="006BB7"/>
                        <w:sz w:val="20"/>
                      </w:rPr>
                      <w:fldChar w:fldCharType="begin"/>
                    </w:r>
                    <w:r>
                      <w:rPr>
                        <w:b/>
                        <w:color w:val="006BB7"/>
                        <w:sz w:val="20"/>
                      </w:rPr>
                      <w:instrText xml:space="preserve"> PAGE </w:instrText>
                    </w:r>
                    <w:r>
                      <w:rPr>
                        <w:b/>
                        <w:color w:val="006BB7"/>
                        <w:sz w:val="20"/>
                      </w:rPr>
                      <w:fldChar w:fldCharType="separate"/>
                    </w:r>
                    <w:r>
                      <w:rPr>
                        <w:b/>
                        <w:color w:val="006BB7"/>
                        <w:sz w:val="20"/>
                      </w:rPr>
                      <w:t>2</w:t>
                    </w:r>
                    <w:r>
                      <w:rPr>
                        <w:b/>
                        <w:color w:val="006BB7"/>
                        <w:sz w:val="20"/>
                      </w:rPr>
                      <w:fldChar w:fldCharType="end"/>
                    </w:r>
                    <w:r>
                      <w:rPr>
                        <w:b/>
                        <w:color w:val="006BB7"/>
                        <w:spacing w:val="-1"/>
                        <w:sz w:val="20"/>
                      </w:rPr>
                      <w:t xml:space="preserve"> </w:t>
                    </w:r>
                    <w:r>
                      <w:rPr>
                        <w:b/>
                        <w:color w:val="006BB7"/>
                        <w:sz w:val="20"/>
                      </w:rPr>
                      <w:t>of</w:t>
                    </w:r>
                    <w:r>
                      <w:rPr>
                        <w:b/>
                        <w:color w:val="006BB7"/>
                        <w:spacing w:val="-1"/>
                        <w:sz w:val="20"/>
                      </w:rPr>
                      <w:t xml:space="preserve"> </w:t>
                    </w:r>
                    <w:r>
                      <w:rPr>
                        <w:b/>
                        <w:color w:val="006BB7"/>
                        <w:spacing w:val="-10"/>
                        <w:sz w:val="20"/>
                      </w:rPr>
                      <w:fldChar w:fldCharType="begin"/>
                    </w:r>
                    <w:r>
                      <w:rPr>
                        <w:b/>
                        <w:color w:val="006BB7"/>
                        <w:spacing w:val="-10"/>
                        <w:sz w:val="20"/>
                      </w:rPr>
                      <w:instrText xml:space="preserve"> NUMPAGES </w:instrText>
                    </w:r>
                    <w:r>
                      <w:rPr>
                        <w:b/>
                        <w:color w:val="006BB7"/>
                        <w:spacing w:val="-10"/>
                        <w:sz w:val="20"/>
                      </w:rPr>
                      <w:fldChar w:fldCharType="separate"/>
                    </w:r>
                    <w:r>
                      <w:rPr>
                        <w:b/>
                        <w:color w:val="006BB7"/>
                        <w:spacing w:val="-10"/>
                        <w:sz w:val="20"/>
                      </w:rPr>
                      <w:t>4</w:t>
                    </w:r>
                    <w:r>
                      <w:rPr>
                        <w:b/>
                        <w:color w:val="006BB7"/>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3BD19" w14:textId="77777777" w:rsidR="00AD69F1" w:rsidRDefault="00AD69F1">
      <w:r>
        <w:separator/>
      </w:r>
    </w:p>
  </w:footnote>
  <w:footnote w:type="continuationSeparator" w:id="0">
    <w:p w14:paraId="1FA168CE" w14:textId="77777777" w:rsidR="00AD69F1" w:rsidRDefault="00AD69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500CEA"/>
    <w:multiLevelType w:val="hybridMultilevel"/>
    <w:tmpl w:val="052A99F4"/>
    <w:lvl w:ilvl="0" w:tplc="97ECB108">
      <w:numFmt w:val="bullet"/>
      <w:lvlText w:val="●"/>
      <w:lvlJc w:val="left"/>
      <w:pPr>
        <w:ind w:left="602" w:hanging="261"/>
      </w:pPr>
      <w:rPr>
        <w:rFonts w:ascii="Arial" w:eastAsia="Arial" w:hAnsi="Arial" w:cs="Arial" w:hint="default"/>
        <w:b w:val="0"/>
        <w:bCs w:val="0"/>
        <w:i w:val="0"/>
        <w:iCs w:val="0"/>
        <w:color w:val="231F20"/>
        <w:spacing w:val="0"/>
        <w:w w:val="100"/>
        <w:sz w:val="22"/>
        <w:szCs w:val="22"/>
        <w:lang w:val="en-US" w:eastAsia="en-US" w:bidi="ar-SA"/>
      </w:rPr>
    </w:lvl>
    <w:lvl w:ilvl="1" w:tplc="326A6596">
      <w:numFmt w:val="bullet"/>
      <w:lvlText w:val="–"/>
      <w:lvlJc w:val="left"/>
      <w:pPr>
        <w:ind w:left="972" w:hanging="360"/>
      </w:pPr>
      <w:rPr>
        <w:rFonts w:ascii="Roboto" w:eastAsia="Roboto" w:hAnsi="Roboto" w:cs="Roboto" w:hint="default"/>
        <w:b w:val="0"/>
        <w:bCs w:val="0"/>
        <w:i w:val="0"/>
        <w:iCs w:val="0"/>
        <w:color w:val="231F20"/>
        <w:spacing w:val="0"/>
        <w:w w:val="100"/>
        <w:sz w:val="22"/>
        <w:szCs w:val="22"/>
        <w:lang w:val="en-US" w:eastAsia="en-US" w:bidi="ar-SA"/>
      </w:rPr>
    </w:lvl>
    <w:lvl w:ilvl="2" w:tplc="976A366E">
      <w:numFmt w:val="bullet"/>
      <w:lvlText w:val="•"/>
      <w:lvlJc w:val="left"/>
      <w:pPr>
        <w:ind w:left="2031" w:hanging="360"/>
      </w:pPr>
      <w:rPr>
        <w:rFonts w:hint="default"/>
        <w:lang w:val="en-US" w:eastAsia="en-US" w:bidi="ar-SA"/>
      </w:rPr>
    </w:lvl>
    <w:lvl w:ilvl="3" w:tplc="A4ACCBC6">
      <w:numFmt w:val="bullet"/>
      <w:lvlText w:val="•"/>
      <w:lvlJc w:val="left"/>
      <w:pPr>
        <w:ind w:left="3082" w:hanging="360"/>
      </w:pPr>
      <w:rPr>
        <w:rFonts w:hint="default"/>
        <w:lang w:val="en-US" w:eastAsia="en-US" w:bidi="ar-SA"/>
      </w:rPr>
    </w:lvl>
    <w:lvl w:ilvl="4" w:tplc="E45063E4">
      <w:numFmt w:val="bullet"/>
      <w:lvlText w:val="•"/>
      <w:lvlJc w:val="left"/>
      <w:pPr>
        <w:ind w:left="4133" w:hanging="360"/>
      </w:pPr>
      <w:rPr>
        <w:rFonts w:hint="default"/>
        <w:lang w:val="en-US" w:eastAsia="en-US" w:bidi="ar-SA"/>
      </w:rPr>
    </w:lvl>
    <w:lvl w:ilvl="5" w:tplc="AEA2F22E">
      <w:numFmt w:val="bullet"/>
      <w:lvlText w:val="•"/>
      <w:lvlJc w:val="left"/>
      <w:pPr>
        <w:ind w:left="5184" w:hanging="360"/>
      </w:pPr>
      <w:rPr>
        <w:rFonts w:hint="default"/>
        <w:lang w:val="en-US" w:eastAsia="en-US" w:bidi="ar-SA"/>
      </w:rPr>
    </w:lvl>
    <w:lvl w:ilvl="6" w:tplc="7F229846">
      <w:numFmt w:val="bullet"/>
      <w:lvlText w:val="•"/>
      <w:lvlJc w:val="left"/>
      <w:pPr>
        <w:ind w:left="6235" w:hanging="360"/>
      </w:pPr>
      <w:rPr>
        <w:rFonts w:hint="default"/>
        <w:lang w:val="en-US" w:eastAsia="en-US" w:bidi="ar-SA"/>
      </w:rPr>
    </w:lvl>
    <w:lvl w:ilvl="7" w:tplc="3E780670">
      <w:numFmt w:val="bullet"/>
      <w:lvlText w:val="•"/>
      <w:lvlJc w:val="left"/>
      <w:pPr>
        <w:ind w:left="7286" w:hanging="360"/>
      </w:pPr>
      <w:rPr>
        <w:rFonts w:hint="default"/>
        <w:lang w:val="en-US" w:eastAsia="en-US" w:bidi="ar-SA"/>
      </w:rPr>
    </w:lvl>
    <w:lvl w:ilvl="8" w:tplc="30A470DE">
      <w:numFmt w:val="bullet"/>
      <w:lvlText w:val="•"/>
      <w:lvlJc w:val="left"/>
      <w:pPr>
        <w:ind w:left="8337" w:hanging="360"/>
      </w:pPr>
      <w:rPr>
        <w:rFonts w:hint="default"/>
        <w:lang w:val="en-US" w:eastAsia="en-US" w:bidi="ar-SA"/>
      </w:rPr>
    </w:lvl>
  </w:abstractNum>
  <w:num w:numId="1" w16cid:durableId="2123769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811"/>
    <w:rsid w:val="00094342"/>
    <w:rsid w:val="00556811"/>
    <w:rsid w:val="005F2E55"/>
    <w:rsid w:val="00AD6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6380B"/>
  <w15:docId w15:val="{837C9C01-8FA1-40D1-8E78-4A3E98EA7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oboto" w:eastAsia="Roboto" w:hAnsi="Roboto" w:cs="Roboto"/>
    </w:rPr>
  </w:style>
  <w:style w:type="paragraph" w:styleId="Heading1">
    <w:name w:val="heading 1"/>
    <w:basedOn w:val="Normal"/>
    <w:uiPriority w:val="9"/>
    <w:qFormat/>
    <w:pPr>
      <w:spacing w:line="623" w:lineRule="exact"/>
      <w:ind w:left="342"/>
      <w:outlineLvl w:val="0"/>
    </w:pPr>
    <w:rPr>
      <w:b/>
      <w:bCs/>
      <w:sz w:val="48"/>
      <w:szCs w:val="48"/>
    </w:rPr>
  </w:style>
  <w:style w:type="paragraph" w:styleId="Heading2">
    <w:name w:val="heading 2"/>
    <w:basedOn w:val="Normal"/>
    <w:uiPriority w:val="9"/>
    <w:unhideWhenUsed/>
    <w:qFormat/>
    <w:pPr>
      <w:ind w:left="360"/>
      <w:outlineLvl w:val="1"/>
    </w:pPr>
    <w:rPr>
      <w:b/>
      <w:bCs/>
      <w:sz w:val="36"/>
      <w:szCs w:val="36"/>
    </w:rPr>
  </w:style>
  <w:style w:type="paragraph" w:styleId="Heading3">
    <w:name w:val="heading 3"/>
    <w:basedOn w:val="Normal"/>
    <w:uiPriority w:val="9"/>
    <w:unhideWhenUsed/>
    <w:qFormat/>
    <w:pPr>
      <w:ind w:left="3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60"/>
      <w:ind w:left="601" w:hanging="2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792</Words>
  <Characters>4518</Characters>
  <Application>Microsoft Office Word</Application>
  <DocSecurity>4</DocSecurity>
  <Lines>37</Lines>
  <Paragraphs>10</Paragraphs>
  <ScaleCrop>false</ScaleCrop>
  <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 Sinclair</dc:creator>
  <cp:lastModifiedBy>Gail Sinclair</cp:lastModifiedBy>
  <cp:revision>2</cp:revision>
  <dcterms:created xsi:type="dcterms:W3CDTF">2026-06-11T19:40:00Z</dcterms:created>
  <dcterms:modified xsi:type="dcterms:W3CDTF">2026-06-11T19:40:00Z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2026-05-25T00:00:00Z</vt:filetime>
  </property>
  <property fmtid="{D5CDD505-2E9C-101B-9397-08002B2CF9AE}" pid="3" name="Creator">
    <vt:lpwstr>Adobe InDesign 21.3 (Macintosh)</vt:lpwstr>
  </property>
  <property fmtid="{D5CDD505-2E9C-101B-9397-08002B2CF9AE}" pid="4" name="LastSaved">
    <vt:filetime>2026-06-03T00:00:00Z</vt:filetime>
  </property>
  <property fmtid="{D5CDD505-2E9C-101B-9397-08002B2CF9AE}" pid="5" name="Producer">
    <vt:lpwstr>Adobe PDF Library 18.0</vt:lpwstr>
  </property>
</Properties>
</file>